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5356" w14:textId="77777777" w:rsidR="000259A2" w:rsidRPr="000259A2" w:rsidRDefault="0073390F" w:rsidP="000259A2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lang w:eastAsia="pt-BR"/>
        </w:rPr>
        <w:drawing>
          <wp:anchor distT="0" distB="0" distL="114300" distR="114300" simplePos="0" relativeHeight="251659264" behindDoc="1" locked="0" layoutInCell="1" allowOverlap="0" wp14:anchorId="6F27DE3C" wp14:editId="678590E4">
            <wp:simplePos x="0" y="0"/>
            <wp:positionH relativeFrom="margin">
              <wp:posOffset>15240</wp:posOffset>
            </wp:positionH>
            <wp:positionV relativeFrom="paragraph">
              <wp:posOffset>30480</wp:posOffset>
            </wp:positionV>
            <wp:extent cx="1073529" cy="1280160"/>
            <wp:effectExtent l="0" t="0" r="0" b="0"/>
            <wp:wrapNone/>
            <wp:docPr id="3" name="Imagem 3" descr="Descrição: brasao da dioc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 da dioce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29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9A2" w:rsidRPr="000259A2">
        <w:rPr>
          <w:rFonts w:ascii="Times New Roman" w:hAnsi="Times New Roman" w:cs="Times New Roman"/>
          <w:b/>
          <w:sz w:val="24"/>
          <w:szCs w:val="24"/>
        </w:rPr>
        <w:t>DIOCESE DE APUCARANA</w:t>
      </w:r>
    </w:p>
    <w:p w14:paraId="7976A91C" w14:textId="77777777" w:rsidR="000259A2" w:rsidRPr="0073390F" w:rsidRDefault="000259A2" w:rsidP="000259A2">
      <w:pPr>
        <w:spacing w:before="24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390F">
        <w:rPr>
          <w:rFonts w:ascii="Times New Roman" w:hAnsi="Times New Roman" w:cs="Times New Roman"/>
          <w:b/>
          <w:sz w:val="28"/>
          <w:szCs w:val="24"/>
        </w:rPr>
        <w:t>SACRAMENTO DO BATISMO</w:t>
      </w:r>
    </w:p>
    <w:p w14:paraId="58429115" w14:textId="77777777" w:rsidR="005E0304" w:rsidRPr="0073390F" w:rsidRDefault="005E0304" w:rsidP="000259A2">
      <w:pPr>
        <w:spacing w:before="240"/>
        <w:ind w:firstLine="708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3390F">
        <w:rPr>
          <w:rFonts w:ascii="Times New Roman" w:hAnsi="Times New Roman" w:cs="Times New Roman"/>
          <w:b/>
          <w:sz w:val="28"/>
          <w:szCs w:val="24"/>
          <w:u w:val="single"/>
        </w:rPr>
        <w:t>DIRETRIZES</w:t>
      </w:r>
    </w:p>
    <w:p w14:paraId="0CC4A607" w14:textId="77777777" w:rsidR="00BF5BAF" w:rsidRDefault="00BF5BAF" w:rsidP="00BB08B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221463" w14:textId="7DCDEFC1" w:rsidR="00123099" w:rsidRDefault="00DF3E1D" w:rsidP="00BB08B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D3ED5" w:rsidRPr="00123099">
        <w:rPr>
          <w:rFonts w:ascii="Times New Roman" w:hAnsi="Times New Roman" w:cs="Times New Roman"/>
          <w:sz w:val="24"/>
          <w:szCs w:val="24"/>
        </w:rPr>
        <w:t xml:space="preserve"> </w:t>
      </w:r>
      <w:r w:rsidR="00123099" w:rsidRPr="00123099">
        <w:rPr>
          <w:rFonts w:ascii="Times New Roman" w:hAnsi="Times New Roman" w:cs="Times New Roman"/>
          <w:sz w:val="24"/>
          <w:szCs w:val="24"/>
        </w:rPr>
        <w:t>XXV</w:t>
      </w:r>
      <w:r w:rsidR="008D3ED5" w:rsidRPr="00123099">
        <w:rPr>
          <w:rFonts w:ascii="Times New Roman" w:hAnsi="Times New Roman" w:cs="Times New Roman"/>
          <w:sz w:val="24"/>
          <w:szCs w:val="24"/>
        </w:rPr>
        <w:t xml:space="preserve"> </w:t>
      </w:r>
      <w:r w:rsidR="00123099" w:rsidRPr="00123099">
        <w:rPr>
          <w:rFonts w:ascii="Times New Roman" w:hAnsi="Times New Roman" w:cs="Times New Roman"/>
          <w:sz w:val="24"/>
          <w:szCs w:val="24"/>
        </w:rPr>
        <w:t>PLADAE</w:t>
      </w:r>
      <w:r>
        <w:rPr>
          <w:rFonts w:ascii="Times New Roman" w:hAnsi="Times New Roman" w:cs="Times New Roman"/>
          <w:sz w:val="24"/>
          <w:szCs w:val="24"/>
        </w:rPr>
        <w:t xml:space="preserve"> apresenta-nos, em suas notas introdutórias,</w:t>
      </w:r>
      <w:r w:rsidR="00123099" w:rsidRPr="00123099">
        <w:rPr>
          <w:rFonts w:ascii="Times New Roman" w:hAnsi="Times New Roman" w:cs="Times New Roman"/>
          <w:sz w:val="24"/>
          <w:szCs w:val="24"/>
        </w:rPr>
        <w:t xml:space="preserve"> </w:t>
      </w:r>
      <w:r w:rsidR="008D3ED5" w:rsidRPr="0012309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preocupante </w:t>
      </w:r>
      <w:r w:rsidR="008D3ED5" w:rsidRPr="00123099">
        <w:rPr>
          <w:rFonts w:ascii="Times New Roman" w:hAnsi="Times New Roman" w:cs="Times New Roman"/>
          <w:sz w:val="24"/>
          <w:szCs w:val="24"/>
        </w:rPr>
        <w:t xml:space="preserve">diminuição </w:t>
      </w:r>
      <w:r>
        <w:rPr>
          <w:rFonts w:ascii="Times New Roman" w:hAnsi="Times New Roman" w:cs="Times New Roman"/>
          <w:sz w:val="24"/>
          <w:szCs w:val="24"/>
        </w:rPr>
        <w:t>do número daqueles</w:t>
      </w:r>
      <w:r w:rsidR="008D3ED5" w:rsidRPr="00123099">
        <w:rPr>
          <w:rFonts w:ascii="Times New Roman" w:hAnsi="Times New Roman" w:cs="Times New Roman"/>
          <w:sz w:val="24"/>
          <w:szCs w:val="24"/>
        </w:rPr>
        <w:t xml:space="preserve"> que pedem o </w:t>
      </w:r>
      <w:r w:rsidR="00EF4742" w:rsidRPr="00EF4742">
        <w:rPr>
          <w:rFonts w:ascii="Times New Roman" w:hAnsi="Times New Roman" w:cs="Times New Roman"/>
          <w:sz w:val="24"/>
          <w:szCs w:val="24"/>
        </w:rPr>
        <w:t>Sacramento</w:t>
      </w:r>
      <w:r w:rsidR="000151CB" w:rsidRPr="00EF4742">
        <w:rPr>
          <w:rFonts w:ascii="Times New Roman" w:hAnsi="Times New Roman" w:cs="Times New Roman"/>
          <w:sz w:val="24"/>
          <w:szCs w:val="24"/>
        </w:rPr>
        <w:t xml:space="preserve"> </w:t>
      </w:r>
      <w:r w:rsidR="00123099" w:rsidRPr="00123099">
        <w:rPr>
          <w:rFonts w:ascii="Times New Roman" w:hAnsi="Times New Roman" w:cs="Times New Roman"/>
          <w:sz w:val="24"/>
          <w:szCs w:val="24"/>
        </w:rPr>
        <w:t xml:space="preserve">do Batismo, </w:t>
      </w:r>
      <w:r>
        <w:rPr>
          <w:rFonts w:ascii="Times New Roman" w:hAnsi="Times New Roman" w:cs="Times New Roman"/>
          <w:sz w:val="24"/>
          <w:szCs w:val="24"/>
        </w:rPr>
        <w:t>resultado de uma sociedade cada vez mais</w:t>
      </w:r>
      <w:r w:rsidR="00447981" w:rsidRPr="00123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plural, secularizada e religiosamente indiferente</w:t>
      </w:r>
      <w:r w:rsidR="00447981" w:rsidRPr="001230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Diante disso, somos chamados </w:t>
      </w:r>
      <w:r w:rsidR="00057184">
        <w:rPr>
          <w:rFonts w:ascii="Times New Roman" w:hAnsi="Times New Roman" w:cs="Times New Roman"/>
          <w:sz w:val="24"/>
          <w:szCs w:val="24"/>
        </w:rPr>
        <w:t>a anunciar a beleza e g</w:t>
      </w:r>
      <w:r w:rsidR="00447981" w:rsidRPr="00123099">
        <w:rPr>
          <w:rFonts w:ascii="Times New Roman" w:hAnsi="Times New Roman" w:cs="Times New Roman"/>
          <w:sz w:val="24"/>
          <w:szCs w:val="24"/>
        </w:rPr>
        <w:t xml:space="preserve">randeza do Sacramento do Batismo para </w:t>
      </w:r>
      <w:r w:rsidR="00123099" w:rsidRPr="00123099">
        <w:rPr>
          <w:rFonts w:ascii="Times New Roman" w:hAnsi="Times New Roman" w:cs="Times New Roman"/>
          <w:sz w:val="24"/>
          <w:szCs w:val="24"/>
        </w:rPr>
        <w:t xml:space="preserve">todos, principalmente </w:t>
      </w:r>
      <w:r w:rsidR="00EF4742">
        <w:rPr>
          <w:rFonts w:ascii="Times New Roman" w:hAnsi="Times New Roman" w:cs="Times New Roman"/>
          <w:sz w:val="24"/>
          <w:szCs w:val="24"/>
        </w:rPr>
        <w:t>às</w:t>
      </w:r>
      <w:r w:rsidR="00057184" w:rsidRPr="00EF4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crianças.</w:t>
      </w:r>
      <w:r w:rsidR="00123099" w:rsidRPr="00123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</w:t>
      </w:r>
      <w:r w:rsidR="00BB08B3" w:rsidRPr="00123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esperemos</w:t>
      </w:r>
      <w:r w:rsidR="00123099" w:rsidRPr="00123099">
        <w:rPr>
          <w:rFonts w:ascii="Times New Roman" w:hAnsi="Times New Roman" w:cs="Times New Roman"/>
          <w:sz w:val="24"/>
          <w:szCs w:val="24"/>
        </w:rPr>
        <w:t xml:space="preserve"> que nos busquem, urge </w:t>
      </w:r>
      <w:r>
        <w:rPr>
          <w:rFonts w:ascii="Times New Roman" w:hAnsi="Times New Roman" w:cs="Times New Roman"/>
          <w:sz w:val="24"/>
          <w:szCs w:val="24"/>
        </w:rPr>
        <w:t xml:space="preserve">ir ao encontro das pessoas e </w:t>
      </w:r>
      <w:r w:rsidR="00E84DDC" w:rsidRPr="00EF4742">
        <w:rPr>
          <w:rFonts w:ascii="Times New Roman" w:hAnsi="Times New Roman" w:cs="Times New Roman"/>
          <w:sz w:val="24"/>
          <w:szCs w:val="24"/>
        </w:rPr>
        <w:t>anunciá-las</w:t>
      </w:r>
      <w:r w:rsidR="00EF4742">
        <w:rPr>
          <w:rFonts w:ascii="Times New Roman" w:hAnsi="Times New Roman" w:cs="Times New Roman"/>
          <w:sz w:val="24"/>
          <w:szCs w:val="24"/>
        </w:rPr>
        <w:t xml:space="preserve"> o batismo</w:t>
      </w:r>
      <w:r w:rsidR="00F901BA" w:rsidRPr="00EF4742">
        <w:rPr>
          <w:rFonts w:ascii="Times New Roman" w:hAnsi="Times New Roman" w:cs="Times New Roman"/>
          <w:sz w:val="24"/>
          <w:szCs w:val="24"/>
        </w:rPr>
        <w:t xml:space="preserve"> </w:t>
      </w:r>
      <w:r w:rsidR="00123099">
        <w:rPr>
          <w:rFonts w:ascii="Times New Roman" w:hAnsi="Times New Roman" w:cs="Times New Roman"/>
          <w:sz w:val="24"/>
          <w:szCs w:val="24"/>
        </w:rPr>
        <w:t>como GRANDE DOM.</w:t>
      </w:r>
    </w:p>
    <w:p w14:paraId="0974FC80" w14:textId="5C25683B" w:rsidR="00BB08B3" w:rsidRPr="009C3C16" w:rsidRDefault="00BB08B3" w:rsidP="009C3C16">
      <w:pPr>
        <w:spacing w:before="240"/>
        <w:ind w:left="170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230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“Sonho com uma opção missionária capaz de transformar tudo, para que os costumes, os estilos, os horários, a linguagem e toda a estrutura eclesial se tornem um canal</w:t>
      </w:r>
      <w:r w:rsidR="009C3C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1230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proporcionado mais à evangelização do mundo atual que à </w:t>
      </w:r>
      <w:r w:rsidR="00EF4742" w:rsidRPr="00EF474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autopreservação.</w:t>
      </w:r>
      <w:r w:rsidRPr="00EF47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 reforma </w:t>
      </w:r>
      <w:r w:rsidRPr="001230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das estruturas, que a conversão pastoral exige, só se pode entender neste sentido: fazer com que todas elas se tornem mais missionárias, que a pastoral ordinária em todas as suas instâncias seja mais comunicativa e aberta, que coloque os agentes pastorais em atitude constante de «saída»” (Evangelii Gaudium</w:t>
      </w:r>
      <w:r w:rsidR="009C3C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9C3C16" w:rsidRPr="009C3C16">
        <w:rPr>
          <w:rFonts w:ascii="Times New Roman" w:hAnsi="Times New Roman" w:cs="Times New Roman"/>
          <w:i/>
          <w:sz w:val="24"/>
          <w:szCs w:val="24"/>
        </w:rPr>
        <w:t>nº</w:t>
      </w:r>
      <w:r w:rsidRPr="001230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27)</w:t>
      </w:r>
      <w:r w:rsidR="002948C6" w:rsidRPr="002948C6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</w:p>
    <w:p w14:paraId="68076894" w14:textId="6E0FDA60" w:rsidR="008D3ED5" w:rsidRPr="00DF3E1D" w:rsidRDefault="008D3ED5" w:rsidP="00DF3E1D">
      <w:pPr>
        <w:spacing w:before="24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C3C16">
        <w:rPr>
          <w:rFonts w:ascii="Times New Roman" w:hAnsi="Times New Roman" w:cs="Times New Roman"/>
          <w:i/>
          <w:sz w:val="24"/>
          <w:szCs w:val="24"/>
        </w:rPr>
        <w:t xml:space="preserve">“O nosso primeiro encontro com </w:t>
      </w:r>
      <w:r w:rsidR="00447981" w:rsidRPr="009C3C16">
        <w:rPr>
          <w:rFonts w:ascii="Times New Roman" w:hAnsi="Times New Roman" w:cs="Times New Roman"/>
          <w:i/>
          <w:sz w:val="24"/>
          <w:szCs w:val="24"/>
        </w:rPr>
        <w:t xml:space="preserve">a Páscoa de Cristo </w:t>
      </w:r>
      <w:r w:rsidRPr="009C3C16">
        <w:rPr>
          <w:rFonts w:ascii="Times New Roman" w:hAnsi="Times New Roman" w:cs="Times New Roman"/>
          <w:i/>
          <w:sz w:val="24"/>
          <w:szCs w:val="24"/>
        </w:rPr>
        <w:t xml:space="preserve">é o acontecimento que marca a vida </w:t>
      </w:r>
      <w:r w:rsidR="00447981" w:rsidRPr="009C3C16">
        <w:rPr>
          <w:rFonts w:ascii="Times New Roman" w:hAnsi="Times New Roman" w:cs="Times New Roman"/>
          <w:i/>
          <w:sz w:val="24"/>
          <w:szCs w:val="24"/>
        </w:rPr>
        <w:t>de todos</w:t>
      </w:r>
      <w:r w:rsidRPr="009C3C16">
        <w:rPr>
          <w:rFonts w:ascii="Times New Roman" w:hAnsi="Times New Roman" w:cs="Times New Roman"/>
          <w:i/>
          <w:sz w:val="24"/>
          <w:szCs w:val="24"/>
        </w:rPr>
        <w:t>: o nosso Batismo. Esta não é uma adesão mental ao seu pensamento ou a concordância com um código de conduta imposto por Ele. Pelo contrário, é um ser mergulhado em sua paixão, morte, ressurreição e ascensão, um ser mergulhado em seu ato pascal. Não é mágica. A magia é o contrário da lógica dos sacramentos, porque a magia pretende ter um poder sobre Deus, e por isso vem do Tentador. Em perfeita continuidade com a Encarnação, nos é dada, em virtude da presença e ação do Espírito, a possibilidade de</w:t>
      </w:r>
      <w:r w:rsidR="00EF4742">
        <w:rPr>
          <w:rFonts w:ascii="Times New Roman" w:hAnsi="Times New Roman" w:cs="Times New Roman"/>
          <w:i/>
          <w:sz w:val="24"/>
          <w:szCs w:val="24"/>
        </w:rPr>
        <w:t xml:space="preserve"> morrer e ressuscitar em Cristo”.</w:t>
      </w:r>
      <w:r w:rsidRPr="009C3C1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C3C16">
        <w:rPr>
          <w:rFonts w:ascii="Times New Roman" w:hAnsi="Times New Roman" w:cs="Times New Roman"/>
          <w:i/>
          <w:sz w:val="24"/>
          <w:szCs w:val="24"/>
        </w:rPr>
        <w:t xml:space="preserve">Desiderio </w:t>
      </w:r>
      <w:r w:rsidR="003B6415" w:rsidRPr="00EF4742">
        <w:rPr>
          <w:rFonts w:ascii="Times New Roman" w:hAnsi="Times New Roman" w:cs="Times New Roman"/>
          <w:i/>
          <w:sz w:val="24"/>
          <w:szCs w:val="24"/>
        </w:rPr>
        <w:t xml:space="preserve">Desideravi </w:t>
      </w:r>
      <w:r w:rsidRPr="00EF4742">
        <w:rPr>
          <w:rFonts w:ascii="Times New Roman" w:hAnsi="Times New Roman" w:cs="Times New Roman"/>
          <w:i/>
          <w:sz w:val="24"/>
          <w:szCs w:val="24"/>
        </w:rPr>
        <w:t>nº 12</w:t>
      </w:r>
      <w:r w:rsidR="009C3C16" w:rsidRPr="00EF4742">
        <w:rPr>
          <w:rFonts w:ascii="Times New Roman" w:hAnsi="Times New Roman" w:cs="Times New Roman"/>
          <w:i/>
          <w:sz w:val="24"/>
          <w:szCs w:val="24"/>
        </w:rPr>
        <w:t>)</w:t>
      </w:r>
      <w:r w:rsidR="003B6415" w:rsidRPr="00EF4742">
        <w:rPr>
          <w:rFonts w:ascii="Times New Roman" w:hAnsi="Times New Roman" w:cs="Times New Roman"/>
          <w:i/>
          <w:sz w:val="24"/>
          <w:szCs w:val="24"/>
        </w:rPr>
        <w:t>.</w:t>
      </w:r>
    </w:p>
    <w:p w14:paraId="7F43EACD" w14:textId="77777777" w:rsidR="009C3C16" w:rsidRDefault="009C3C16" w:rsidP="009C3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comunhão com o Sagrado Magistério Universal e </w:t>
      </w:r>
      <w:r w:rsidR="00CD2E74">
        <w:rPr>
          <w:rFonts w:ascii="Times New Roman" w:hAnsi="Times New Roman" w:cs="Times New Roman"/>
          <w:sz w:val="24"/>
          <w:szCs w:val="24"/>
        </w:rPr>
        <w:t>mediante</w:t>
      </w:r>
      <w:r w:rsidR="00DF3E1D" w:rsidRPr="00123099">
        <w:rPr>
          <w:rFonts w:ascii="Times New Roman" w:hAnsi="Times New Roman" w:cs="Times New Roman"/>
          <w:sz w:val="24"/>
          <w:szCs w:val="24"/>
        </w:rPr>
        <w:t xml:space="preserve"> </w:t>
      </w:r>
      <w:r w:rsidR="00DF3E1D">
        <w:rPr>
          <w:rFonts w:ascii="Times New Roman" w:hAnsi="Times New Roman" w:cs="Times New Roman"/>
          <w:sz w:val="24"/>
          <w:szCs w:val="24"/>
        </w:rPr>
        <w:t xml:space="preserve">acurada </w:t>
      </w:r>
      <w:r w:rsidR="00DF3E1D" w:rsidRPr="00123099">
        <w:rPr>
          <w:rFonts w:ascii="Times New Roman" w:hAnsi="Times New Roman" w:cs="Times New Roman"/>
          <w:sz w:val="24"/>
          <w:szCs w:val="24"/>
        </w:rPr>
        <w:t xml:space="preserve">escuta aos Revmos. Srs. </w:t>
      </w:r>
      <w:r w:rsidR="00CD2E74">
        <w:rPr>
          <w:rFonts w:ascii="Times New Roman" w:hAnsi="Times New Roman" w:cs="Times New Roman"/>
          <w:sz w:val="24"/>
          <w:szCs w:val="24"/>
        </w:rPr>
        <w:t>Padres</w:t>
      </w:r>
      <w:r w:rsidR="00DF3E1D">
        <w:rPr>
          <w:rFonts w:ascii="Times New Roman" w:hAnsi="Times New Roman" w:cs="Times New Roman"/>
          <w:sz w:val="24"/>
          <w:szCs w:val="24"/>
        </w:rPr>
        <w:t xml:space="preserve"> </w:t>
      </w:r>
      <w:r w:rsidR="00CD2E74">
        <w:rPr>
          <w:rFonts w:ascii="Times New Roman" w:hAnsi="Times New Roman" w:cs="Times New Roman"/>
          <w:sz w:val="24"/>
          <w:szCs w:val="24"/>
        </w:rPr>
        <w:t>que compõem ou cooperam com este presbitério</w:t>
      </w:r>
      <w:r w:rsidR="00DF3E1D" w:rsidRPr="00123099">
        <w:rPr>
          <w:rFonts w:ascii="Times New Roman" w:hAnsi="Times New Roman" w:cs="Times New Roman"/>
          <w:sz w:val="24"/>
          <w:szCs w:val="24"/>
        </w:rPr>
        <w:t>, achamos por bem atualizar as Diretrizes que regem a administração do Sacramento do Batismo em todo o território diocesano</w:t>
      </w:r>
      <w:r w:rsidR="00CD2E74">
        <w:rPr>
          <w:rFonts w:ascii="Times New Roman" w:hAnsi="Times New Roman" w:cs="Times New Roman"/>
          <w:sz w:val="24"/>
          <w:szCs w:val="24"/>
        </w:rPr>
        <w:t>, nos seguintes termos:</w:t>
      </w:r>
    </w:p>
    <w:p w14:paraId="6B93B008" w14:textId="77777777" w:rsidR="0073390F" w:rsidRPr="009C3C16" w:rsidRDefault="0073390F" w:rsidP="009C3C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522F6" w14:textId="77777777" w:rsidR="006203F7" w:rsidRPr="0073390F" w:rsidRDefault="006203F7" w:rsidP="00E94374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390F">
        <w:rPr>
          <w:rFonts w:ascii="Times New Roman" w:hAnsi="Times New Roman" w:cs="Times New Roman"/>
          <w:b/>
          <w:sz w:val="28"/>
          <w:szCs w:val="24"/>
        </w:rPr>
        <w:t>ACOLHER</w:t>
      </w:r>
    </w:p>
    <w:p w14:paraId="5AAAFB2D" w14:textId="0288A513" w:rsidR="00551ACC" w:rsidRPr="00551ACC" w:rsidRDefault="00551ACC" w:rsidP="00551ACC">
      <w:pPr>
        <w:ind w:left="141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“P</w:t>
      </w:r>
      <w:r w:rsidRPr="00551ACC">
        <w:rPr>
          <w:rFonts w:ascii="Times New Roman" w:hAnsi="Times New Roman" w:cs="Times New Roman"/>
          <w:i/>
          <w:sz w:val="24"/>
        </w:rPr>
        <w:t xml:space="preserve">refiro uma Igreja acidentada, ferida e enlameada por ter saído pelas estradas, a uma Igreja enferma pelo fechamento e a comodidade de se agarrar às suas próprias </w:t>
      </w:r>
      <w:r w:rsidRPr="00551ACC">
        <w:rPr>
          <w:rFonts w:ascii="Times New Roman" w:hAnsi="Times New Roman" w:cs="Times New Roman"/>
          <w:i/>
          <w:sz w:val="24"/>
        </w:rPr>
        <w:lastRenderedPageBreak/>
        <w:t>seguranças. Não quero uma Igreja preocupada com ser o centro, e que acaba presa em um emaranhado de obsessões e procedimentos</w:t>
      </w:r>
      <w:r>
        <w:rPr>
          <w:rFonts w:ascii="Times New Roman" w:hAnsi="Times New Roman" w:cs="Times New Roman"/>
          <w:i/>
          <w:sz w:val="24"/>
        </w:rPr>
        <w:t>”</w:t>
      </w:r>
      <w:r w:rsidR="00EF4742">
        <w:rPr>
          <w:rFonts w:ascii="Times New Roman" w:hAnsi="Times New Roman" w:cs="Times New Roman"/>
          <w:i/>
          <w:sz w:val="24"/>
        </w:rPr>
        <w:t>.</w:t>
      </w:r>
      <w:r w:rsidRPr="00551ACC">
        <w:rPr>
          <w:rFonts w:ascii="Times New Roman" w:hAnsi="Times New Roman" w:cs="Times New Roman"/>
          <w:i/>
          <w:sz w:val="24"/>
        </w:rPr>
        <w:t xml:space="preserve"> (EG 49).</w:t>
      </w:r>
    </w:p>
    <w:p w14:paraId="6C72D5F2" w14:textId="77777777" w:rsidR="006203F7" w:rsidRPr="00E94374" w:rsidRDefault="006203F7" w:rsidP="00E94374">
      <w:pPr>
        <w:pStyle w:val="PargrafodaLista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374">
        <w:rPr>
          <w:rFonts w:ascii="Times New Roman" w:hAnsi="Times New Roman" w:cs="Times New Roman"/>
          <w:sz w:val="24"/>
          <w:szCs w:val="24"/>
        </w:rPr>
        <w:t xml:space="preserve">O Sacramento do Batismo é, antes de tudo, um direito e uma graça </w:t>
      </w:r>
      <w:r w:rsidR="000920A0" w:rsidRPr="00E94374">
        <w:rPr>
          <w:rFonts w:ascii="Times New Roman" w:hAnsi="Times New Roman" w:cs="Times New Roman"/>
          <w:sz w:val="24"/>
          <w:szCs w:val="24"/>
        </w:rPr>
        <w:t>concedido</w:t>
      </w:r>
      <w:r w:rsidRPr="00E94374">
        <w:rPr>
          <w:rFonts w:ascii="Times New Roman" w:hAnsi="Times New Roman" w:cs="Times New Roman"/>
          <w:sz w:val="24"/>
          <w:szCs w:val="24"/>
        </w:rPr>
        <w:t xml:space="preserve"> </w:t>
      </w:r>
      <w:r w:rsidR="00001FB4" w:rsidRPr="00E94374">
        <w:rPr>
          <w:rFonts w:ascii="Times New Roman" w:hAnsi="Times New Roman" w:cs="Times New Roman"/>
          <w:sz w:val="24"/>
          <w:szCs w:val="24"/>
        </w:rPr>
        <w:t>por Cristo Jesus</w:t>
      </w:r>
      <w:r w:rsidRPr="00E94374">
        <w:rPr>
          <w:rFonts w:ascii="Times New Roman" w:hAnsi="Times New Roman" w:cs="Times New Roman"/>
          <w:sz w:val="24"/>
          <w:szCs w:val="24"/>
        </w:rPr>
        <w:t xml:space="preserve"> à sua </w:t>
      </w:r>
      <w:r w:rsidR="00D704DB" w:rsidRPr="00E94374">
        <w:rPr>
          <w:rFonts w:ascii="Times New Roman" w:hAnsi="Times New Roman" w:cs="Times New Roman"/>
          <w:sz w:val="24"/>
          <w:szCs w:val="24"/>
        </w:rPr>
        <w:t xml:space="preserve">Santa </w:t>
      </w:r>
      <w:r w:rsidRPr="00E94374">
        <w:rPr>
          <w:rFonts w:ascii="Times New Roman" w:hAnsi="Times New Roman" w:cs="Times New Roman"/>
          <w:sz w:val="24"/>
          <w:szCs w:val="24"/>
        </w:rPr>
        <w:t xml:space="preserve">Igreja, </w:t>
      </w:r>
      <w:r w:rsidR="00001FB4" w:rsidRPr="00E94374">
        <w:rPr>
          <w:rFonts w:ascii="Times New Roman" w:hAnsi="Times New Roman" w:cs="Times New Roman"/>
          <w:sz w:val="24"/>
          <w:szCs w:val="24"/>
        </w:rPr>
        <w:t xml:space="preserve">sendo missão desta </w:t>
      </w:r>
      <w:r w:rsidRPr="00E94374">
        <w:rPr>
          <w:rFonts w:ascii="Times New Roman" w:hAnsi="Times New Roman" w:cs="Times New Roman"/>
          <w:sz w:val="24"/>
          <w:szCs w:val="24"/>
        </w:rPr>
        <w:t xml:space="preserve">conferi-lo </w:t>
      </w:r>
      <w:r w:rsidR="00001FB4" w:rsidRPr="00E94374">
        <w:rPr>
          <w:rFonts w:ascii="Times New Roman" w:hAnsi="Times New Roman" w:cs="Times New Roman"/>
          <w:sz w:val="24"/>
          <w:szCs w:val="24"/>
        </w:rPr>
        <w:t>a</w:t>
      </w:r>
      <w:r w:rsidRPr="00E94374">
        <w:rPr>
          <w:rFonts w:ascii="Times New Roman" w:hAnsi="Times New Roman" w:cs="Times New Roman"/>
          <w:sz w:val="24"/>
          <w:szCs w:val="24"/>
        </w:rPr>
        <w:t>os povos</w:t>
      </w:r>
      <w:r w:rsidR="00001FB4" w:rsidRPr="00E94374">
        <w:rPr>
          <w:rFonts w:ascii="Times New Roman" w:hAnsi="Times New Roman" w:cs="Times New Roman"/>
          <w:sz w:val="24"/>
          <w:szCs w:val="24"/>
        </w:rPr>
        <w:t>, conforme mandato do próprio S</w:t>
      </w:r>
      <w:r w:rsidRPr="00E94374">
        <w:rPr>
          <w:rFonts w:ascii="Times New Roman" w:hAnsi="Times New Roman" w:cs="Times New Roman"/>
          <w:sz w:val="24"/>
          <w:szCs w:val="24"/>
        </w:rPr>
        <w:t xml:space="preserve">alvador. </w:t>
      </w:r>
      <w:r w:rsidR="00001FB4" w:rsidRPr="00E94374">
        <w:rPr>
          <w:rFonts w:ascii="Times New Roman" w:hAnsi="Times New Roman" w:cs="Times New Roman"/>
          <w:sz w:val="24"/>
          <w:szCs w:val="24"/>
        </w:rPr>
        <w:t xml:space="preserve">As pessoas que </w:t>
      </w:r>
      <w:r w:rsidR="000920A0" w:rsidRPr="00E94374">
        <w:rPr>
          <w:rFonts w:ascii="Times New Roman" w:hAnsi="Times New Roman" w:cs="Times New Roman"/>
          <w:sz w:val="24"/>
          <w:szCs w:val="24"/>
        </w:rPr>
        <w:t xml:space="preserve">o </w:t>
      </w:r>
      <w:r w:rsidR="00001FB4" w:rsidRPr="00E94374">
        <w:rPr>
          <w:rFonts w:ascii="Times New Roman" w:hAnsi="Times New Roman" w:cs="Times New Roman"/>
          <w:sz w:val="24"/>
          <w:szCs w:val="24"/>
        </w:rPr>
        <w:t xml:space="preserve">buscam, para si ou para os seus, encontrem calorosa acolhida nas comunidades, principalmente no âmbito das secretarias paroquiais. Sejam instruídas, cordialmente, sobre </w:t>
      </w:r>
      <w:r w:rsidR="00D704DB" w:rsidRPr="00E94374">
        <w:rPr>
          <w:rFonts w:ascii="Times New Roman" w:hAnsi="Times New Roman" w:cs="Times New Roman"/>
          <w:sz w:val="24"/>
          <w:szCs w:val="24"/>
        </w:rPr>
        <w:t>os devidos procedimentos</w:t>
      </w:r>
      <w:r w:rsidR="00611517" w:rsidRPr="00E94374">
        <w:rPr>
          <w:rFonts w:ascii="Times New Roman" w:hAnsi="Times New Roman" w:cs="Times New Roman"/>
          <w:sz w:val="24"/>
          <w:szCs w:val="24"/>
        </w:rPr>
        <w:t>,</w:t>
      </w:r>
      <w:r w:rsidR="00307E19" w:rsidRPr="00E94374">
        <w:rPr>
          <w:rFonts w:ascii="Times New Roman" w:hAnsi="Times New Roman" w:cs="Times New Roman"/>
          <w:sz w:val="24"/>
          <w:szCs w:val="24"/>
        </w:rPr>
        <w:t xml:space="preserve"> evitando</w:t>
      </w:r>
      <w:r w:rsidR="00CD2E74" w:rsidRPr="00E94374">
        <w:rPr>
          <w:rFonts w:ascii="Times New Roman" w:hAnsi="Times New Roman" w:cs="Times New Roman"/>
          <w:sz w:val="24"/>
          <w:szCs w:val="24"/>
        </w:rPr>
        <w:t>-se</w:t>
      </w:r>
      <w:r w:rsidR="00307E19" w:rsidRPr="00E94374">
        <w:rPr>
          <w:rFonts w:ascii="Times New Roman" w:hAnsi="Times New Roman" w:cs="Times New Roman"/>
          <w:sz w:val="24"/>
          <w:szCs w:val="24"/>
        </w:rPr>
        <w:t xml:space="preserve"> </w:t>
      </w:r>
      <w:r w:rsidR="00CD2E74" w:rsidRPr="00E94374">
        <w:rPr>
          <w:rFonts w:ascii="Times New Roman" w:hAnsi="Times New Roman" w:cs="Times New Roman"/>
          <w:sz w:val="24"/>
          <w:szCs w:val="24"/>
        </w:rPr>
        <w:t>posturas burocratizantes.</w:t>
      </w:r>
    </w:p>
    <w:p w14:paraId="0C8694A3" w14:textId="77777777" w:rsidR="008F63DB" w:rsidRPr="00123099" w:rsidRDefault="00DC449A" w:rsidP="00D473E2">
      <w:pPr>
        <w:pStyle w:val="PargrafodaLista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099">
        <w:rPr>
          <w:rFonts w:ascii="Times New Roman" w:hAnsi="Times New Roman" w:cs="Times New Roman"/>
          <w:sz w:val="24"/>
          <w:szCs w:val="24"/>
        </w:rPr>
        <w:t xml:space="preserve">O Sacramento do Batismo </w:t>
      </w:r>
      <w:r w:rsidRPr="00CD2E74">
        <w:rPr>
          <w:rFonts w:ascii="Times New Roman" w:hAnsi="Times New Roman" w:cs="Times New Roman"/>
          <w:sz w:val="24"/>
          <w:szCs w:val="24"/>
        </w:rPr>
        <w:t>seja conferido a TODOS</w:t>
      </w:r>
      <w:r w:rsidRPr="00123099">
        <w:rPr>
          <w:rFonts w:ascii="Times New Roman" w:hAnsi="Times New Roman" w:cs="Times New Roman"/>
          <w:sz w:val="24"/>
          <w:szCs w:val="24"/>
        </w:rPr>
        <w:t xml:space="preserve"> os que o solicitarem sendo</w:t>
      </w:r>
      <w:r w:rsidR="008F63DB" w:rsidRPr="00123099">
        <w:rPr>
          <w:rFonts w:ascii="Times New Roman" w:hAnsi="Times New Roman" w:cs="Times New Roman"/>
          <w:sz w:val="24"/>
          <w:szCs w:val="24"/>
        </w:rPr>
        <w:t xml:space="preserve"> que é</w:t>
      </w:r>
      <w:r w:rsidRPr="00123099">
        <w:rPr>
          <w:rFonts w:ascii="Times New Roman" w:hAnsi="Times New Roman" w:cs="Times New Roman"/>
          <w:sz w:val="24"/>
          <w:szCs w:val="24"/>
        </w:rPr>
        <w:t xml:space="preserve">, conforme já mencionado, </w:t>
      </w:r>
      <w:r w:rsidR="00CD2E74">
        <w:rPr>
          <w:rFonts w:ascii="Times New Roman" w:hAnsi="Times New Roman" w:cs="Times New Roman"/>
          <w:sz w:val="24"/>
          <w:szCs w:val="24"/>
        </w:rPr>
        <w:t>DOM GRATUITO de Deus</w:t>
      </w:r>
      <w:r w:rsidR="00D6018B">
        <w:rPr>
          <w:rFonts w:ascii="Times New Roman" w:hAnsi="Times New Roman" w:cs="Times New Roman"/>
          <w:sz w:val="24"/>
          <w:szCs w:val="24"/>
        </w:rPr>
        <w:t xml:space="preserve"> e necessário para a salvação</w:t>
      </w:r>
      <w:r w:rsidRPr="00123099">
        <w:rPr>
          <w:rFonts w:ascii="Times New Roman" w:hAnsi="Times New Roman" w:cs="Times New Roman"/>
          <w:sz w:val="24"/>
          <w:szCs w:val="24"/>
        </w:rPr>
        <w:t xml:space="preserve">. </w:t>
      </w:r>
      <w:r w:rsidR="000920A0" w:rsidRPr="00123099">
        <w:rPr>
          <w:rFonts w:ascii="Times New Roman" w:hAnsi="Times New Roman" w:cs="Times New Roman"/>
          <w:sz w:val="24"/>
          <w:szCs w:val="24"/>
        </w:rPr>
        <w:t>A situação irregular de certas uniões</w:t>
      </w:r>
      <w:r w:rsidR="00057184">
        <w:rPr>
          <w:rFonts w:ascii="Times New Roman" w:hAnsi="Times New Roman" w:cs="Times New Roman"/>
          <w:sz w:val="24"/>
          <w:szCs w:val="24"/>
        </w:rPr>
        <w:t xml:space="preserve"> - tanto de pais quanto padrinhos - </w:t>
      </w:r>
      <w:r w:rsidR="000920A0" w:rsidRPr="00123099">
        <w:rPr>
          <w:rFonts w:ascii="Times New Roman" w:hAnsi="Times New Roman" w:cs="Times New Roman"/>
          <w:sz w:val="24"/>
          <w:szCs w:val="24"/>
        </w:rPr>
        <w:t xml:space="preserve">não configura empecilho para o batismo </w:t>
      </w:r>
      <w:r w:rsidR="00D473E2">
        <w:rPr>
          <w:rFonts w:ascii="Times New Roman" w:hAnsi="Times New Roman" w:cs="Times New Roman"/>
          <w:sz w:val="24"/>
          <w:szCs w:val="24"/>
        </w:rPr>
        <w:t>dos filhos. C</w:t>
      </w:r>
      <w:r w:rsidR="00D704DB" w:rsidRPr="00123099">
        <w:rPr>
          <w:rFonts w:ascii="Times New Roman" w:hAnsi="Times New Roman" w:cs="Times New Roman"/>
          <w:sz w:val="24"/>
          <w:szCs w:val="24"/>
        </w:rPr>
        <w:t xml:space="preserve">asos considerados delicados, </w:t>
      </w:r>
      <w:r w:rsidR="00CD2E74">
        <w:rPr>
          <w:rFonts w:ascii="Times New Roman" w:hAnsi="Times New Roman" w:cs="Times New Roman"/>
          <w:sz w:val="24"/>
          <w:szCs w:val="24"/>
        </w:rPr>
        <w:t>a</w:t>
      </w:r>
      <w:r w:rsidR="008F63DB" w:rsidRPr="00123099">
        <w:rPr>
          <w:rFonts w:ascii="Times New Roman" w:hAnsi="Times New Roman" w:cs="Times New Roman"/>
          <w:sz w:val="24"/>
          <w:szCs w:val="24"/>
        </w:rPr>
        <w:t xml:space="preserve"> juízo dos párocos</w:t>
      </w:r>
      <w:r w:rsidR="00D704DB" w:rsidRPr="00123099">
        <w:rPr>
          <w:rFonts w:ascii="Times New Roman" w:hAnsi="Times New Roman" w:cs="Times New Roman"/>
          <w:sz w:val="24"/>
          <w:szCs w:val="24"/>
        </w:rPr>
        <w:t>,</w:t>
      </w:r>
      <w:r w:rsidR="008F63DB" w:rsidRPr="00123099">
        <w:rPr>
          <w:rFonts w:ascii="Times New Roman" w:hAnsi="Times New Roman" w:cs="Times New Roman"/>
          <w:sz w:val="24"/>
          <w:szCs w:val="24"/>
        </w:rPr>
        <w:t xml:space="preserve"> sejam tratados com caridade, respeito e bom senso.  </w:t>
      </w:r>
      <w:r w:rsidR="00D473E2" w:rsidRPr="00123099">
        <w:rPr>
          <w:rFonts w:ascii="Times New Roman" w:hAnsi="Times New Roman" w:cs="Times New Roman"/>
          <w:sz w:val="24"/>
          <w:szCs w:val="24"/>
        </w:rPr>
        <w:t>Considere-se que a celebração do batismo é também ocasião para fecunda evangelização dos padrinhos ou madrinhas, principalmente quando estes não pertencem à comunidade ou encontrem-se conflitantes com princípios da mesma. O batismo seja momento propício para a conversão destes.</w:t>
      </w:r>
    </w:p>
    <w:p w14:paraId="2200DE19" w14:textId="43A744E3" w:rsidR="00C13545" w:rsidRPr="00123099" w:rsidRDefault="00CD2E74" w:rsidP="00551ACC">
      <w:pPr>
        <w:pStyle w:val="PargrafodaLista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 o fiel escolher livremente</w:t>
      </w:r>
      <w:r w:rsidR="00C13545" w:rsidRPr="00123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545" w:rsidRPr="00CD2E74">
        <w:rPr>
          <w:rFonts w:ascii="Times New Roman" w:hAnsi="Times New Roman" w:cs="Times New Roman"/>
          <w:sz w:val="24"/>
          <w:szCs w:val="24"/>
        </w:rPr>
        <w:t>a</w:t>
      </w:r>
      <w:r w:rsidR="008F63DB" w:rsidRPr="00CD2E74">
        <w:rPr>
          <w:rFonts w:ascii="Times New Roman" w:hAnsi="Times New Roman" w:cs="Times New Roman"/>
          <w:sz w:val="24"/>
          <w:szCs w:val="24"/>
        </w:rPr>
        <w:t xml:space="preserve"> paróquia</w:t>
      </w:r>
      <w:r w:rsidR="008F63DB" w:rsidRPr="00123099">
        <w:rPr>
          <w:rFonts w:ascii="Times New Roman" w:hAnsi="Times New Roman" w:cs="Times New Roman"/>
          <w:sz w:val="24"/>
          <w:szCs w:val="24"/>
        </w:rPr>
        <w:t xml:space="preserve"> na qual se dará o </w:t>
      </w:r>
      <w:r>
        <w:rPr>
          <w:rFonts w:ascii="Times New Roman" w:hAnsi="Times New Roman" w:cs="Times New Roman"/>
          <w:sz w:val="24"/>
          <w:szCs w:val="24"/>
        </w:rPr>
        <w:t>sacramento em questão</w:t>
      </w:r>
      <w:r w:rsidR="008F63DB" w:rsidRPr="00123099">
        <w:rPr>
          <w:rFonts w:ascii="Times New Roman" w:hAnsi="Times New Roman" w:cs="Times New Roman"/>
          <w:sz w:val="24"/>
          <w:szCs w:val="24"/>
        </w:rPr>
        <w:t xml:space="preserve">, ainda que não resida </w:t>
      </w:r>
      <w:r w:rsidR="000D34CF" w:rsidRPr="00123099">
        <w:rPr>
          <w:rFonts w:ascii="Times New Roman" w:hAnsi="Times New Roman" w:cs="Times New Roman"/>
          <w:sz w:val="24"/>
          <w:szCs w:val="24"/>
        </w:rPr>
        <w:t xml:space="preserve">em seu </w:t>
      </w:r>
      <w:r w:rsidR="008F63DB" w:rsidRPr="00123099">
        <w:rPr>
          <w:rFonts w:ascii="Times New Roman" w:hAnsi="Times New Roman" w:cs="Times New Roman"/>
          <w:sz w:val="24"/>
          <w:szCs w:val="24"/>
        </w:rPr>
        <w:t xml:space="preserve">território. </w:t>
      </w:r>
      <w:r w:rsidR="00D34322" w:rsidRPr="00123099">
        <w:rPr>
          <w:rFonts w:ascii="Times New Roman" w:hAnsi="Times New Roman" w:cs="Times New Roman"/>
          <w:sz w:val="24"/>
          <w:szCs w:val="24"/>
        </w:rPr>
        <w:t xml:space="preserve">A preparação dos pais e padrinhos seja feita, igualmente, onde a estes </w:t>
      </w:r>
      <w:r>
        <w:rPr>
          <w:rFonts w:ascii="Times New Roman" w:hAnsi="Times New Roman" w:cs="Times New Roman"/>
          <w:sz w:val="24"/>
          <w:szCs w:val="24"/>
        </w:rPr>
        <w:t>parecer</w:t>
      </w:r>
      <w:r w:rsidR="00D34322" w:rsidRPr="00123099">
        <w:rPr>
          <w:rFonts w:ascii="Times New Roman" w:hAnsi="Times New Roman" w:cs="Times New Roman"/>
          <w:sz w:val="24"/>
          <w:szCs w:val="24"/>
        </w:rPr>
        <w:t xml:space="preserve"> mais cômodo ou oportuno.  Sejam abolidos, a partir da promulgação destas diretrizes, </w:t>
      </w:r>
      <w:r w:rsidR="006C1E8C" w:rsidRPr="00EF4742">
        <w:rPr>
          <w:rFonts w:ascii="Times New Roman" w:hAnsi="Times New Roman" w:cs="Times New Roman"/>
          <w:sz w:val="24"/>
          <w:szCs w:val="24"/>
        </w:rPr>
        <w:t xml:space="preserve">documentos que </w:t>
      </w:r>
      <w:r w:rsidR="007E0EA9" w:rsidRPr="00EF4742">
        <w:rPr>
          <w:rFonts w:ascii="Times New Roman" w:hAnsi="Times New Roman" w:cs="Times New Roman"/>
          <w:sz w:val="24"/>
          <w:szCs w:val="24"/>
        </w:rPr>
        <w:t>orienta</w:t>
      </w:r>
      <w:r w:rsidR="00DE5F61" w:rsidRPr="00EF4742">
        <w:rPr>
          <w:rFonts w:ascii="Times New Roman" w:hAnsi="Times New Roman" w:cs="Times New Roman"/>
          <w:sz w:val="24"/>
          <w:szCs w:val="24"/>
        </w:rPr>
        <w:t>m</w:t>
      </w:r>
      <w:r w:rsidR="007E0EA9" w:rsidRPr="00EF4742">
        <w:rPr>
          <w:rFonts w:ascii="Times New Roman" w:hAnsi="Times New Roman" w:cs="Times New Roman"/>
          <w:sz w:val="24"/>
          <w:szCs w:val="24"/>
        </w:rPr>
        <w:t xml:space="preserve"> conceder autorização</w:t>
      </w:r>
      <w:r w:rsidR="0057479C" w:rsidRPr="00EF4742">
        <w:rPr>
          <w:rFonts w:ascii="Times New Roman" w:hAnsi="Times New Roman" w:cs="Times New Roman"/>
          <w:sz w:val="24"/>
          <w:szCs w:val="24"/>
        </w:rPr>
        <w:t xml:space="preserve"> para a celebração entre as paróquias pertencentes à Diocese</w:t>
      </w:r>
      <w:r w:rsidR="00502096" w:rsidRPr="00EF4742">
        <w:rPr>
          <w:rFonts w:ascii="Times New Roman" w:hAnsi="Times New Roman" w:cs="Times New Roman"/>
          <w:sz w:val="24"/>
          <w:szCs w:val="24"/>
        </w:rPr>
        <w:t xml:space="preserve"> de Apucarana</w:t>
      </w:r>
      <w:r w:rsidR="0057479C" w:rsidRPr="00EF4742">
        <w:rPr>
          <w:rFonts w:ascii="Times New Roman" w:hAnsi="Times New Roman" w:cs="Times New Roman"/>
          <w:sz w:val="24"/>
          <w:szCs w:val="24"/>
        </w:rPr>
        <w:t>.</w:t>
      </w:r>
      <w:r w:rsidR="00D34322" w:rsidRPr="00EF4742">
        <w:rPr>
          <w:rFonts w:ascii="Times New Roman" w:hAnsi="Times New Roman" w:cs="Times New Roman"/>
          <w:sz w:val="24"/>
          <w:szCs w:val="24"/>
        </w:rPr>
        <w:t xml:space="preserve"> </w:t>
      </w:r>
      <w:r w:rsidR="00DE0E69" w:rsidRPr="00123099">
        <w:rPr>
          <w:rFonts w:ascii="Times New Roman" w:hAnsi="Times New Roman" w:cs="Times New Roman"/>
          <w:sz w:val="24"/>
          <w:szCs w:val="24"/>
        </w:rPr>
        <w:t xml:space="preserve">Tratando-se de </w:t>
      </w:r>
      <w:r w:rsidR="00307E19" w:rsidRPr="00123099">
        <w:rPr>
          <w:rFonts w:ascii="Times New Roman" w:hAnsi="Times New Roman" w:cs="Times New Roman"/>
          <w:sz w:val="24"/>
          <w:szCs w:val="24"/>
        </w:rPr>
        <w:t>comunidades</w:t>
      </w:r>
      <w:r w:rsidR="00DE0E69" w:rsidRPr="00123099">
        <w:rPr>
          <w:rFonts w:ascii="Times New Roman" w:hAnsi="Times New Roman" w:cs="Times New Roman"/>
          <w:sz w:val="24"/>
          <w:szCs w:val="24"/>
        </w:rPr>
        <w:t xml:space="preserve"> fora desta Igreja Particular, </w:t>
      </w:r>
      <w:r w:rsidR="00C13545" w:rsidRPr="00123099">
        <w:rPr>
          <w:rFonts w:ascii="Times New Roman" w:hAnsi="Times New Roman" w:cs="Times New Roman"/>
          <w:sz w:val="24"/>
          <w:szCs w:val="24"/>
        </w:rPr>
        <w:t>observem-se</w:t>
      </w:r>
      <w:r w:rsidR="00DE0E69" w:rsidRPr="00123099">
        <w:rPr>
          <w:rFonts w:ascii="Times New Roman" w:hAnsi="Times New Roman" w:cs="Times New Roman"/>
          <w:sz w:val="24"/>
          <w:szCs w:val="24"/>
        </w:rPr>
        <w:t xml:space="preserve"> as exigências da diocese </w:t>
      </w:r>
      <w:r>
        <w:rPr>
          <w:rFonts w:ascii="Times New Roman" w:hAnsi="Times New Roman" w:cs="Times New Roman"/>
          <w:sz w:val="24"/>
          <w:szCs w:val="24"/>
        </w:rPr>
        <w:t xml:space="preserve">onde se dará a </w:t>
      </w:r>
      <w:r w:rsidR="00DE0E69" w:rsidRPr="00123099">
        <w:rPr>
          <w:rFonts w:ascii="Times New Roman" w:hAnsi="Times New Roman" w:cs="Times New Roman"/>
          <w:sz w:val="24"/>
          <w:szCs w:val="24"/>
        </w:rPr>
        <w:t>ce</w:t>
      </w:r>
      <w:r w:rsidR="00D473E2">
        <w:rPr>
          <w:rFonts w:ascii="Times New Roman" w:hAnsi="Times New Roman" w:cs="Times New Roman"/>
          <w:sz w:val="24"/>
          <w:szCs w:val="24"/>
        </w:rPr>
        <w:t>lebração</w:t>
      </w:r>
      <w:r w:rsidR="00DE0E69" w:rsidRPr="00123099">
        <w:rPr>
          <w:rFonts w:ascii="Times New Roman" w:hAnsi="Times New Roman" w:cs="Times New Roman"/>
          <w:sz w:val="24"/>
          <w:szCs w:val="24"/>
        </w:rPr>
        <w:t xml:space="preserve">, </w:t>
      </w:r>
      <w:r w:rsidR="00C13545" w:rsidRPr="00123099">
        <w:rPr>
          <w:rFonts w:ascii="Times New Roman" w:hAnsi="Times New Roman" w:cs="Times New Roman"/>
          <w:sz w:val="24"/>
          <w:szCs w:val="24"/>
        </w:rPr>
        <w:t xml:space="preserve">cooperando e </w:t>
      </w:r>
      <w:r w:rsidR="00DE0E69" w:rsidRPr="00123099">
        <w:rPr>
          <w:rFonts w:ascii="Times New Roman" w:hAnsi="Times New Roman" w:cs="Times New Roman"/>
          <w:sz w:val="24"/>
          <w:szCs w:val="24"/>
        </w:rPr>
        <w:t xml:space="preserve">fornecendo os documentos </w:t>
      </w:r>
      <w:r w:rsidR="00C13545" w:rsidRPr="00123099">
        <w:rPr>
          <w:rFonts w:ascii="Times New Roman" w:hAnsi="Times New Roman" w:cs="Times New Roman"/>
          <w:sz w:val="24"/>
          <w:szCs w:val="24"/>
        </w:rPr>
        <w:t>eventualmente solicitados.</w:t>
      </w:r>
      <w:r w:rsidR="00DE0E69" w:rsidRPr="00123099">
        <w:rPr>
          <w:rFonts w:ascii="Times New Roman" w:hAnsi="Times New Roman" w:cs="Times New Roman"/>
          <w:sz w:val="24"/>
          <w:szCs w:val="24"/>
        </w:rPr>
        <w:t xml:space="preserve">  </w:t>
      </w:r>
      <w:r w:rsidR="00D34322" w:rsidRPr="001230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5375B" w14:textId="5DA497BB" w:rsidR="00307E19" w:rsidRPr="00123099" w:rsidRDefault="00D473E2" w:rsidP="00551ACC">
      <w:pPr>
        <w:pStyle w:val="PargrafodaLista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C13545" w:rsidRPr="00123099">
        <w:rPr>
          <w:rFonts w:ascii="Times New Roman" w:hAnsi="Times New Roman" w:cs="Times New Roman"/>
          <w:sz w:val="24"/>
          <w:szCs w:val="24"/>
        </w:rPr>
        <w:t xml:space="preserve">pais e padrinhos </w:t>
      </w:r>
      <w:r>
        <w:rPr>
          <w:rFonts w:ascii="Times New Roman" w:hAnsi="Times New Roman" w:cs="Times New Roman"/>
          <w:sz w:val="24"/>
          <w:szCs w:val="24"/>
        </w:rPr>
        <w:t xml:space="preserve">terão </w:t>
      </w:r>
      <w:r w:rsidR="00C13545" w:rsidRPr="00123099">
        <w:rPr>
          <w:rFonts w:ascii="Times New Roman" w:hAnsi="Times New Roman" w:cs="Times New Roman"/>
          <w:sz w:val="24"/>
          <w:szCs w:val="24"/>
        </w:rPr>
        <w:t xml:space="preserve">uma </w:t>
      </w:r>
      <w:r w:rsidR="00C13545" w:rsidRPr="00CD2E74">
        <w:rPr>
          <w:rFonts w:ascii="Times New Roman" w:hAnsi="Times New Roman" w:cs="Times New Roman"/>
          <w:sz w:val="24"/>
          <w:szCs w:val="24"/>
        </w:rPr>
        <w:t>preparação</w:t>
      </w:r>
      <w:r w:rsidR="00C13545" w:rsidRPr="00123099">
        <w:rPr>
          <w:rFonts w:ascii="Times New Roman" w:hAnsi="Times New Roman" w:cs="Times New Roman"/>
          <w:sz w:val="24"/>
          <w:szCs w:val="24"/>
        </w:rPr>
        <w:t xml:space="preserve"> mínima que </w:t>
      </w:r>
      <w:r w:rsidR="001C39DC" w:rsidRPr="00EF4742">
        <w:rPr>
          <w:rFonts w:ascii="Times New Roman" w:hAnsi="Times New Roman" w:cs="Times New Roman"/>
          <w:sz w:val="24"/>
          <w:szCs w:val="24"/>
        </w:rPr>
        <w:t>buscará</w:t>
      </w:r>
      <w:r w:rsidR="00BF5BAF" w:rsidRPr="00EF4742">
        <w:rPr>
          <w:rFonts w:ascii="Times New Roman" w:hAnsi="Times New Roman" w:cs="Times New Roman"/>
          <w:sz w:val="24"/>
          <w:szCs w:val="24"/>
        </w:rPr>
        <w:t xml:space="preserve"> </w:t>
      </w:r>
      <w:r w:rsidR="009E7037" w:rsidRPr="00EF4742">
        <w:rPr>
          <w:rFonts w:ascii="Times New Roman" w:hAnsi="Times New Roman" w:cs="Times New Roman"/>
          <w:sz w:val="24"/>
          <w:szCs w:val="24"/>
        </w:rPr>
        <w:t>atraí-los</w:t>
      </w:r>
      <w:r w:rsidR="00BF5BAF" w:rsidRPr="00EF4742">
        <w:rPr>
          <w:rFonts w:ascii="Times New Roman" w:hAnsi="Times New Roman" w:cs="Times New Roman"/>
          <w:sz w:val="24"/>
          <w:szCs w:val="24"/>
        </w:rPr>
        <w:t xml:space="preserve"> à Pessoa </w:t>
      </w:r>
      <w:r w:rsidR="00BF5BAF">
        <w:rPr>
          <w:rFonts w:ascii="Times New Roman" w:hAnsi="Times New Roman" w:cs="Times New Roman"/>
          <w:sz w:val="24"/>
          <w:szCs w:val="24"/>
        </w:rPr>
        <w:t>de Cristo J</w:t>
      </w:r>
      <w:r w:rsidR="001C39DC">
        <w:rPr>
          <w:rFonts w:ascii="Times New Roman" w:hAnsi="Times New Roman" w:cs="Times New Roman"/>
          <w:sz w:val="24"/>
          <w:szCs w:val="24"/>
        </w:rPr>
        <w:t xml:space="preserve">esus. Tratar-se-á de apresentar o Querigma, mostrando a beleza de se fazer parte da Igreja, Corpo Místico de Cristo. </w:t>
      </w:r>
      <w:r w:rsidR="00BF5BAF">
        <w:rPr>
          <w:rFonts w:ascii="Times New Roman" w:hAnsi="Times New Roman" w:cs="Times New Roman"/>
          <w:sz w:val="24"/>
          <w:szCs w:val="24"/>
        </w:rPr>
        <w:t xml:space="preserve"> </w:t>
      </w:r>
      <w:r w:rsidR="00C13545" w:rsidRPr="00123099">
        <w:rPr>
          <w:rFonts w:ascii="Times New Roman" w:hAnsi="Times New Roman" w:cs="Times New Roman"/>
          <w:sz w:val="24"/>
          <w:szCs w:val="24"/>
        </w:rPr>
        <w:t>Opte-se pela modalidade q</w:t>
      </w:r>
      <w:r w:rsidR="00D6018B">
        <w:rPr>
          <w:rFonts w:ascii="Times New Roman" w:hAnsi="Times New Roman" w:cs="Times New Roman"/>
          <w:sz w:val="24"/>
          <w:szCs w:val="24"/>
        </w:rPr>
        <w:t xml:space="preserve">ue se adeque melhor à comunidade: um (1) encontro </w:t>
      </w:r>
      <w:r w:rsidR="00EF4742">
        <w:rPr>
          <w:rFonts w:ascii="Times New Roman" w:hAnsi="Times New Roman" w:cs="Times New Roman"/>
          <w:sz w:val="24"/>
          <w:szCs w:val="24"/>
        </w:rPr>
        <w:t>coletivo OU</w:t>
      </w:r>
      <w:r w:rsidR="00D6018B" w:rsidRPr="00EF4742">
        <w:rPr>
          <w:rFonts w:ascii="Times New Roman" w:hAnsi="Times New Roman" w:cs="Times New Roman"/>
          <w:sz w:val="24"/>
          <w:szCs w:val="24"/>
        </w:rPr>
        <w:t xml:space="preserve"> três </w:t>
      </w:r>
      <w:r w:rsidR="00D6018B">
        <w:rPr>
          <w:rFonts w:ascii="Times New Roman" w:hAnsi="Times New Roman" w:cs="Times New Roman"/>
          <w:sz w:val="24"/>
          <w:szCs w:val="24"/>
        </w:rPr>
        <w:t>(3) encontros personalizados</w:t>
      </w:r>
      <w:r w:rsidR="00C13545" w:rsidRPr="00123099">
        <w:rPr>
          <w:rFonts w:ascii="Times New Roman" w:hAnsi="Times New Roman" w:cs="Times New Roman"/>
          <w:sz w:val="24"/>
          <w:szCs w:val="24"/>
        </w:rPr>
        <w:t>.</w:t>
      </w:r>
      <w:r w:rsidR="00C13545" w:rsidRPr="00551ACC">
        <w:rPr>
          <w:rFonts w:ascii="Times New Roman" w:hAnsi="Times New Roman" w:cs="Times New Roman"/>
          <w:sz w:val="24"/>
          <w:szCs w:val="24"/>
        </w:rPr>
        <w:t xml:space="preserve"> </w:t>
      </w:r>
      <w:r w:rsidR="00BB08B3" w:rsidRPr="00551ACC">
        <w:rPr>
          <w:rFonts w:ascii="Times New Roman" w:hAnsi="Times New Roman" w:cs="Times New Roman"/>
          <w:sz w:val="24"/>
          <w:szCs w:val="24"/>
        </w:rPr>
        <w:t>Em se tratando de encontros personalizados, evite</w:t>
      </w:r>
      <w:r w:rsidR="00CD2E74" w:rsidRPr="00551ACC">
        <w:rPr>
          <w:rFonts w:ascii="Times New Roman" w:hAnsi="Times New Roman" w:cs="Times New Roman"/>
          <w:sz w:val="24"/>
          <w:szCs w:val="24"/>
        </w:rPr>
        <w:t>m</w:t>
      </w:r>
      <w:r w:rsidR="00BB08B3" w:rsidRPr="00551ACC">
        <w:rPr>
          <w:rFonts w:ascii="Times New Roman" w:hAnsi="Times New Roman" w:cs="Times New Roman"/>
          <w:sz w:val="24"/>
          <w:szCs w:val="24"/>
        </w:rPr>
        <w:t xml:space="preserve">-se </w:t>
      </w:r>
      <w:r w:rsidR="00CD2E74" w:rsidRPr="00551ACC">
        <w:rPr>
          <w:rFonts w:ascii="Times New Roman" w:hAnsi="Times New Roman" w:cs="Times New Roman"/>
          <w:sz w:val="24"/>
          <w:szCs w:val="24"/>
        </w:rPr>
        <w:t>“</w:t>
      </w:r>
      <w:r w:rsidR="00BB08B3" w:rsidRPr="00551ACC">
        <w:rPr>
          <w:rFonts w:ascii="Times New Roman" w:hAnsi="Times New Roman" w:cs="Times New Roman"/>
          <w:sz w:val="24"/>
          <w:szCs w:val="24"/>
        </w:rPr>
        <w:t>filas de espera</w:t>
      </w:r>
      <w:r w:rsidR="00CD2E74" w:rsidRPr="00551ACC">
        <w:rPr>
          <w:rFonts w:ascii="Times New Roman" w:hAnsi="Times New Roman" w:cs="Times New Roman"/>
          <w:sz w:val="24"/>
          <w:szCs w:val="24"/>
        </w:rPr>
        <w:t>”. Tenha-se presente</w:t>
      </w:r>
      <w:r w:rsidR="00551ACC" w:rsidRPr="00551ACC">
        <w:rPr>
          <w:rFonts w:ascii="Times New Roman" w:hAnsi="Times New Roman" w:cs="Times New Roman"/>
          <w:sz w:val="24"/>
          <w:szCs w:val="24"/>
        </w:rPr>
        <w:t xml:space="preserve"> que, no encontro preparatório, </w:t>
      </w:r>
      <w:r w:rsidR="00BB08B3" w:rsidRPr="00551ACC">
        <w:rPr>
          <w:rFonts w:ascii="Times New Roman" w:hAnsi="Times New Roman" w:cs="Times New Roman"/>
          <w:sz w:val="24"/>
          <w:szCs w:val="24"/>
        </w:rPr>
        <w:t>import</w:t>
      </w:r>
      <w:r w:rsidR="00551ACC" w:rsidRPr="00551ACC">
        <w:rPr>
          <w:rFonts w:ascii="Times New Roman" w:hAnsi="Times New Roman" w:cs="Times New Roman"/>
          <w:sz w:val="24"/>
          <w:szCs w:val="24"/>
        </w:rPr>
        <w:t xml:space="preserve">a mais a atitude de efetiva acolhida, </w:t>
      </w:r>
      <w:r w:rsidR="00BB08B3" w:rsidRPr="00551ACC">
        <w:rPr>
          <w:rFonts w:ascii="Times New Roman" w:hAnsi="Times New Roman" w:cs="Times New Roman"/>
          <w:sz w:val="24"/>
          <w:szCs w:val="24"/>
        </w:rPr>
        <w:t>simpatia, capacidade de envolvimento</w:t>
      </w:r>
      <w:r w:rsidR="00057184">
        <w:rPr>
          <w:rFonts w:ascii="Times New Roman" w:hAnsi="Times New Roman" w:cs="Times New Roman"/>
          <w:sz w:val="24"/>
          <w:szCs w:val="24"/>
        </w:rPr>
        <w:t xml:space="preserve"> e</w:t>
      </w:r>
      <w:r w:rsidR="00551ACC" w:rsidRPr="00551ACC">
        <w:rPr>
          <w:rFonts w:ascii="Times New Roman" w:hAnsi="Times New Roman" w:cs="Times New Roman"/>
          <w:sz w:val="24"/>
          <w:szCs w:val="24"/>
        </w:rPr>
        <w:t xml:space="preserve"> </w:t>
      </w:r>
      <w:r w:rsidR="00BB08B3" w:rsidRPr="00551ACC">
        <w:rPr>
          <w:rFonts w:ascii="Times New Roman" w:hAnsi="Times New Roman" w:cs="Times New Roman"/>
          <w:sz w:val="24"/>
          <w:szCs w:val="24"/>
        </w:rPr>
        <w:t xml:space="preserve">testemunho dos agentes.  </w:t>
      </w:r>
      <w:r w:rsidR="00307E19" w:rsidRPr="00123099">
        <w:rPr>
          <w:rFonts w:ascii="Times New Roman" w:hAnsi="Times New Roman" w:cs="Times New Roman"/>
          <w:sz w:val="24"/>
          <w:szCs w:val="24"/>
        </w:rPr>
        <w:t xml:space="preserve">Utilize-se, como subsídio para os encontros, </w:t>
      </w:r>
      <w:r w:rsidR="00D6018B">
        <w:rPr>
          <w:rFonts w:ascii="Times New Roman" w:hAnsi="Times New Roman" w:cs="Times New Roman"/>
          <w:sz w:val="24"/>
          <w:szCs w:val="24"/>
        </w:rPr>
        <w:t xml:space="preserve">o material fornecido pela diocese. </w:t>
      </w:r>
    </w:p>
    <w:p w14:paraId="5E396277" w14:textId="77777777" w:rsidR="004C5383" w:rsidRDefault="004C5383" w:rsidP="004C5383">
      <w:pPr>
        <w:pStyle w:val="PargrafodaLista"/>
        <w:spacing w:before="24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5A836936" w14:textId="77777777" w:rsidR="0073390F" w:rsidRPr="00123099" w:rsidRDefault="0073390F" w:rsidP="004C5383">
      <w:pPr>
        <w:pStyle w:val="PargrafodaLista"/>
        <w:spacing w:before="24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7E6831BA" w14:textId="77777777" w:rsidR="00307E19" w:rsidRPr="0073390F" w:rsidRDefault="00307E19" w:rsidP="00E94374">
      <w:pPr>
        <w:spacing w:before="24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390F">
        <w:rPr>
          <w:rFonts w:ascii="Times New Roman" w:hAnsi="Times New Roman" w:cs="Times New Roman"/>
          <w:b/>
          <w:sz w:val="28"/>
          <w:szCs w:val="24"/>
        </w:rPr>
        <w:t>CELEBRAR</w:t>
      </w:r>
    </w:p>
    <w:p w14:paraId="7E48A919" w14:textId="07ADD229" w:rsidR="008D3ED5" w:rsidRPr="00551ACC" w:rsidRDefault="00551ACC" w:rsidP="008D3ED5">
      <w:pPr>
        <w:pStyle w:val="PargrafodaLista"/>
        <w:spacing w:before="240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8D3ED5" w:rsidRPr="00551ACC">
        <w:rPr>
          <w:rFonts w:ascii="Times New Roman" w:hAnsi="Times New Roman" w:cs="Times New Roman"/>
          <w:i/>
          <w:sz w:val="24"/>
          <w:szCs w:val="24"/>
        </w:rPr>
        <w:t>Não é autêntica uma celebração que não evangeliza, assim como não é autêntica uma proclamação que não conduz ao encontro com o Ressuscitado na celebração. E então ambos, sem o testemunho de caridade, são como soar um gongo barulhento ou um</w:t>
      </w:r>
      <w:r>
        <w:rPr>
          <w:rFonts w:ascii="Times New Roman" w:hAnsi="Times New Roman" w:cs="Times New Roman"/>
          <w:i/>
          <w:sz w:val="24"/>
          <w:szCs w:val="24"/>
        </w:rPr>
        <w:t xml:space="preserve"> címbalo que retine</w:t>
      </w:r>
      <w:r w:rsidRPr="00AC1D86">
        <w:rPr>
          <w:rFonts w:ascii="Times New Roman" w:hAnsi="Times New Roman" w:cs="Times New Roman"/>
          <w:i/>
          <w:strike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(1Cor 13,1)”</w:t>
      </w:r>
      <w:r w:rsidR="008D3ED5" w:rsidRPr="00551ACC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Desiderio Desideravi</w:t>
      </w:r>
      <w:r w:rsidR="008D3ED5" w:rsidRPr="00551ACC">
        <w:rPr>
          <w:rFonts w:ascii="Times New Roman" w:hAnsi="Times New Roman" w:cs="Times New Roman"/>
          <w:i/>
          <w:sz w:val="24"/>
          <w:szCs w:val="24"/>
        </w:rPr>
        <w:t xml:space="preserve"> nº 37)</w:t>
      </w:r>
      <w:r w:rsidR="00AC1D86" w:rsidRPr="00AC1D86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48C2017" w14:textId="77777777" w:rsidR="008B4E45" w:rsidRPr="00123099" w:rsidRDefault="008B4E45" w:rsidP="008B4E45">
      <w:pPr>
        <w:pStyle w:val="PargrafodaLista"/>
        <w:spacing w:before="24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7DD82" w14:textId="20BC4F8C" w:rsidR="00307E19" w:rsidRPr="00123099" w:rsidRDefault="00307E19" w:rsidP="004573BD">
      <w:pPr>
        <w:pStyle w:val="PargrafodaLista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099">
        <w:rPr>
          <w:rFonts w:ascii="Times New Roman" w:hAnsi="Times New Roman" w:cs="Times New Roman"/>
          <w:sz w:val="24"/>
          <w:szCs w:val="24"/>
        </w:rPr>
        <w:t xml:space="preserve">A celebração do Sacramento do </w:t>
      </w:r>
      <w:r w:rsidRPr="00E458BC">
        <w:rPr>
          <w:rFonts w:ascii="Times New Roman" w:hAnsi="Times New Roman" w:cs="Times New Roman"/>
          <w:sz w:val="24"/>
          <w:szCs w:val="24"/>
        </w:rPr>
        <w:t xml:space="preserve">Batismo deve </w:t>
      </w:r>
      <w:r w:rsidRPr="00EF4742">
        <w:rPr>
          <w:rFonts w:ascii="Times New Roman" w:hAnsi="Times New Roman" w:cs="Times New Roman"/>
          <w:sz w:val="24"/>
          <w:szCs w:val="24"/>
        </w:rPr>
        <w:t xml:space="preserve">ser </w:t>
      </w:r>
      <w:r w:rsidR="00611517" w:rsidRPr="00EF4742">
        <w:rPr>
          <w:rFonts w:ascii="Times New Roman" w:hAnsi="Times New Roman" w:cs="Times New Roman"/>
          <w:sz w:val="24"/>
          <w:szCs w:val="24"/>
        </w:rPr>
        <w:t xml:space="preserve">solene e </w:t>
      </w:r>
      <w:r w:rsidR="005D1028" w:rsidRPr="00EF4742">
        <w:rPr>
          <w:rFonts w:ascii="Times New Roman" w:hAnsi="Times New Roman" w:cs="Times New Roman"/>
          <w:sz w:val="24"/>
          <w:szCs w:val="24"/>
        </w:rPr>
        <w:t>bem-prep</w:t>
      </w:r>
      <w:r w:rsidR="00862CFD" w:rsidRPr="00EF4742">
        <w:rPr>
          <w:rFonts w:ascii="Times New Roman" w:hAnsi="Times New Roman" w:cs="Times New Roman"/>
          <w:sz w:val="24"/>
          <w:szCs w:val="24"/>
        </w:rPr>
        <w:t>arada</w:t>
      </w:r>
      <w:r w:rsidR="00EF4742" w:rsidRPr="00EF4742">
        <w:rPr>
          <w:rFonts w:ascii="Times New Roman" w:hAnsi="Times New Roman" w:cs="Times New Roman"/>
          <w:sz w:val="24"/>
          <w:szCs w:val="24"/>
        </w:rPr>
        <w:t xml:space="preserve"> </w:t>
      </w:r>
      <w:r w:rsidR="00862CFD" w:rsidRPr="00EF4742">
        <w:rPr>
          <w:rFonts w:ascii="Times New Roman" w:hAnsi="Times New Roman" w:cs="Times New Roman"/>
          <w:sz w:val="24"/>
          <w:szCs w:val="24"/>
        </w:rPr>
        <w:t xml:space="preserve"> </w:t>
      </w:r>
      <w:r w:rsidRPr="00EF4742">
        <w:rPr>
          <w:rFonts w:ascii="Times New Roman" w:hAnsi="Times New Roman" w:cs="Times New Roman"/>
          <w:sz w:val="24"/>
          <w:szCs w:val="24"/>
        </w:rPr>
        <w:t xml:space="preserve">conforme </w:t>
      </w:r>
      <w:r w:rsidRPr="00123099">
        <w:rPr>
          <w:rFonts w:ascii="Times New Roman" w:hAnsi="Times New Roman" w:cs="Times New Roman"/>
          <w:sz w:val="24"/>
          <w:szCs w:val="24"/>
        </w:rPr>
        <w:t xml:space="preserve">exige </w:t>
      </w:r>
      <w:r w:rsidR="00E458BC">
        <w:rPr>
          <w:rFonts w:ascii="Times New Roman" w:hAnsi="Times New Roman" w:cs="Times New Roman"/>
          <w:sz w:val="24"/>
          <w:szCs w:val="24"/>
        </w:rPr>
        <w:t>a</w:t>
      </w:r>
      <w:r w:rsidRPr="00123099">
        <w:rPr>
          <w:rFonts w:ascii="Times New Roman" w:hAnsi="Times New Roman" w:cs="Times New Roman"/>
          <w:sz w:val="24"/>
          <w:szCs w:val="24"/>
        </w:rPr>
        <w:t xml:space="preserve"> natur</w:t>
      </w:r>
      <w:r w:rsidR="00611517" w:rsidRPr="00123099">
        <w:rPr>
          <w:rFonts w:ascii="Times New Roman" w:hAnsi="Times New Roman" w:cs="Times New Roman"/>
          <w:sz w:val="24"/>
          <w:szCs w:val="24"/>
        </w:rPr>
        <w:t xml:space="preserve">eza da </w:t>
      </w:r>
      <w:r w:rsidR="000D34CF" w:rsidRPr="00123099">
        <w:rPr>
          <w:rFonts w:ascii="Times New Roman" w:hAnsi="Times New Roman" w:cs="Times New Roman"/>
          <w:sz w:val="24"/>
          <w:szCs w:val="24"/>
        </w:rPr>
        <w:t xml:space="preserve">ação sacramental, </w:t>
      </w:r>
      <w:r w:rsidRPr="00123099">
        <w:rPr>
          <w:rFonts w:ascii="Times New Roman" w:hAnsi="Times New Roman" w:cs="Times New Roman"/>
          <w:sz w:val="24"/>
          <w:szCs w:val="24"/>
        </w:rPr>
        <w:t xml:space="preserve">o </w:t>
      </w:r>
      <w:r w:rsidR="000D34CF" w:rsidRPr="00123099">
        <w:rPr>
          <w:rFonts w:ascii="Times New Roman" w:hAnsi="Times New Roman" w:cs="Times New Roman"/>
          <w:sz w:val="24"/>
          <w:szCs w:val="24"/>
        </w:rPr>
        <w:t xml:space="preserve">ambiente seja acolhedor </w:t>
      </w:r>
      <w:r w:rsidR="00DC4E7A" w:rsidRPr="00123099">
        <w:rPr>
          <w:rFonts w:ascii="Times New Roman" w:hAnsi="Times New Roman" w:cs="Times New Roman"/>
          <w:sz w:val="24"/>
          <w:szCs w:val="24"/>
        </w:rPr>
        <w:t xml:space="preserve">e organizado, possibilitando, </w:t>
      </w:r>
      <w:r w:rsidR="000D34CF" w:rsidRPr="00123099">
        <w:rPr>
          <w:rFonts w:ascii="Times New Roman" w:hAnsi="Times New Roman" w:cs="Times New Roman"/>
          <w:sz w:val="24"/>
          <w:szCs w:val="24"/>
        </w:rPr>
        <w:t>aos presentes</w:t>
      </w:r>
      <w:r w:rsidR="00DC4E7A" w:rsidRPr="00123099">
        <w:rPr>
          <w:rFonts w:ascii="Times New Roman" w:hAnsi="Times New Roman" w:cs="Times New Roman"/>
          <w:sz w:val="24"/>
          <w:szCs w:val="24"/>
        </w:rPr>
        <w:t>,</w:t>
      </w:r>
      <w:r w:rsidR="000D34CF" w:rsidRPr="00123099">
        <w:rPr>
          <w:rFonts w:ascii="Times New Roman" w:hAnsi="Times New Roman" w:cs="Times New Roman"/>
          <w:sz w:val="24"/>
          <w:szCs w:val="24"/>
        </w:rPr>
        <w:t xml:space="preserve"> </w:t>
      </w:r>
      <w:r w:rsidR="00DC4E7A" w:rsidRPr="00123099">
        <w:rPr>
          <w:rFonts w:ascii="Times New Roman" w:hAnsi="Times New Roman" w:cs="Times New Roman"/>
          <w:sz w:val="24"/>
          <w:szCs w:val="24"/>
        </w:rPr>
        <w:t xml:space="preserve">participarem </w:t>
      </w:r>
      <w:r w:rsidR="000D34CF" w:rsidRPr="00123099">
        <w:rPr>
          <w:rFonts w:ascii="Times New Roman" w:hAnsi="Times New Roman" w:cs="Times New Roman"/>
          <w:sz w:val="24"/>
          <w:szCs w:val="24"/>
        </w:rPr>
        <w:t xml:space="preserve">dos </w:t>
      </w:r>
      <w:r w:rsidR="00DC4E7A" w:rsidRPr="00123099">
        <w:rPr>
          <w:rFonts w:ascii="Times New Roman" w:hAnsi="Times New Roman" w:cs="Times New Roman"/>
          <w:sz w:val="24"/>
          <w:szCs w:val="24"/>
        </w:rPr>
        <w:t xml:space="preserve">sagrados </w:t>
      </w:r>
      <w:r w:rsidR="000D34CF" w:rsidRPr="00123099">
        <w:rPr>
          <w:rFonts w:ascii="Times New Roman" w:hAnsi="Times New Roman" w:cs="Times New Roman"/>
          <w:sz w:val="24"/>
          <w:szCs w:val="24"/>
        </w:rPr>
        <w:t xml:space="preserve">ritos com certo conforto. </w:t>
      </w:r>
      <w:r w:rsidR="00611517" w:rsidRPr="00123099">
        <w:rPr>
          <w:rFonts w:ascii="Times New Roman" w:hAnsi="Times New Roman" w:cs="Times New Roman"/>
          <w:sz w:val="24"/>
          <w:szCs w:val="24"/>
        </w:rPr>
        <w:t>A celebração do batismo não demore mais que o necessário. Valorize-se</w:t>
      </w:r>
      <w:r w:rsidR="000D34CF" w:rsidRPr="00123099">
        <w:rPr>
          <w:rFonts w:ascii="Times New Roman" w:hAnsi="Times New Roman" w:cs="Times New Roman"/>
          <w:sz w:val="24"/>
          <w:szCs w:val="24"/>
        </w:rPr>
        <w:t xml:space="preserve">, </w:t>
      </w:r>
      <w:r w:rsidR="00DC4E7A" w:rsidRPr="00123099">
        <w:rPr>
          <w:rFonts w:ascii="Times New Roman" w:hAnsi="Times New Roman" w:cs="Times New Roman"/>
          <w:sz w:val="24"/>
          <w:szCs w:val="24"/>
        </w:rPr>
        <w:t>quando</w:t>
      </w:r>
      <w:r w:rsidR="000D34CF" w:rsidRPr="00123099">
        <w:rPr>
          <w:rFonts w:ascii="Times New Roman" w:hAnsi="Times New Roman" w:cs="Times New Roman"/>
          <w:sz w:val="24"/>
          <w:szCs w:val="24"/>
        </w:rPr>
        <w:t xml:space="preserve"> possível, o uso da </w:t>
      </w:r>
      <w:r w:rsidR="000D34CF" w:rsidRPr="00E458BC">
        <w:rPr>
          <w:rFonts w:ascii="Times New Roman" w:hAnsi="Times New Roman" w:cs="Times New Roman"/>
          <w:sz w:val="24"/>
          <w:szCs w:val="24"/>
        </w:rPr>
        <w:t>pia batismal</w:t>
      </w:r>
      <w:r w:rsidR="000D34CF" w:rsidRPr="00123099">
        <w:rPr>
          <w:rFonts w:ascii="Times New Roman" w:hAnsi="Times New Roman" w:cs="Times New Roman"/>
          <w:sz w:val="24"/>
          <w:szCs w:val="24"/>
        </w:rPr>
        <w:t xml:space="preserve"> que, </w:t>
      </w:r>
      <w:r w:rsidR="00DC4E7A" w:rsidRPr="00123099">
        <w:rPr>
          <w:rFonts w:ascii="Times New Roman" w:hAnsi="Times New Roman" w:cs="Times New Roman"/>
          <w:sz w:val="24"/>
          <w:szCs w:val="24"/>
        </w:rPr>
        <w:t>presente no culto católico desde os primórdios</w:t>
      </w:r>
      <w:r w:rsidR="000D34CF" w:rsidRPr="00123099">
        <w:rPr>
          <w:rFonts w:ascii="Times New Roman" w:hAnsi="Times New Roman" w:cs="Times New Roman"/>
          <w:sz w:val="24"/>
          <w:szCs w:val="24"/>
        </w:rPr>
        <w:t xml:space="preserve">, é o “berço” </w:t>
      </w:r>
      <w:r w:rsidR="00DC4E7A" w:rsidRPr="00123099">
        <w:rPr>
          <w:rFonts w:ascii="Times New Roman" w:hAnsi="Times New Roman" w:cs="Times New Roman"/>
          <w:sz w:val="24"/>
          <w:szCs w:val="24"/>
        </w:rPr>
        <w:t>d</w:t>
      </w:r>
      <w:r w:rsidR="000D34CF" w:rsidRPr="00123099">
        <w:rPr>
          <w:rFonts w:ascii="Times New Roman" w:hAnsi="Times New Roman" w:cs="Times New Roman"/>
          <w:sz w:val="24"/>
          <w:szCs w:val="24"/>
        </w:rPr>
        <w:t>onde o cristão</w:t>
      </w:r>
      <w:r w:rsidR="00DC4E7A" w:rsidRPr="00123099">
        <w:rPr>
          <w:rFonts w:ascii="Times New Roman" w:hAnsi="Times New Roman" w:cs="Times New Roman"/>
          <w:sz w:val="24"/>
          <w:szCs w:val="24"/>
        </w:rPr>
        <w:t xml:space="preserve">, renascido das águas, ascende à vida divina. Evite-se, </w:t>
      </w:r>
      <w:r w:rsidR="00DC4E7A" w:rsidRPr="00123099">
        <w:rPr>
          <w:rFonts w:ascii="Times New Roman" w:hAnsi="Times New Roman" w:cs="Times New Roman"/>
          <w:sz w:val="24"/>
          <w:szCs w:val="24"/>
        </w:rPr>
        <w:lastRenderedPageBreak/>
        <w:t xml:space="preserve">sempre que possível, o uso de bacias ou vasilhames, assim como jarros que, carecendo de nobre simplicidade, não correspondam à dignidade exigida ao culto. </w:t>
      </w:r>
    </w:p>
    <w:p w14:paraId="7EB9A52E" w14:textId="203C4769" w:rsidR="00B315A0" w:rsidRPr="00E458BC" w:rsidRDefault="00E458BC" w:rsidP="004573BD">
      <w:pPr>
        <w:pStyle w:val="PargrafodaLista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8BC">
        <w:rPr>
          <w:rFonts w:ascii="Times New Roman" w:hAnsi="Times New Roman" w:cs="Times New Roman"/>
          <w:sz w:val="24"/>
          <w:szCs w:val="24"/>
        </w:rPr>
        <w:t>O</w:t>
      </w:r>
      <w:r w:rsidR="00297261">
        <w:rPr>
          <w:rFonts w:ascii="Times New Roman" w:hAnsi="Times New Roman" w:cs="Times New Roman"/>
          <w:sz w:val="24"/>
          <w:szCs w:val="24"/>
        </w:rPr>
        <w:t>s</w:t>
      </w:r>
      <w:r w:rsidRPr="00E458BC">
        <w:rPr>
          <w:rFonts w:ascii="Times New Roman" w:hAnsi="Times New Roman" w:cs="Times New Roman"/>
          <w:sz w:val="24"/>
          <w:szCs w:val="24"/>
        </w:rPr>
        <w:t xml:space="preserve"> batizados sejam feitos, de </w:t>
      </w:r>
      <w:r w:rsidR="00A77688">
        <w:rPr>
          <w:rFonts w:ascii="Times New Roman" w:hAnsi="Times New Roman" w:cs="Times New Roman"/>
          <w:sz w:val="24"/>
          <w:szCs w:val="24"/>
        </w:rPr>
        <w:t>preferência, fora da Celebração</w:t>
      </w:r>
      <w:r w:rsidR="00B315A0" w:rsidRPr="00E458BC">
        <w:rPr>
          <w:rFonts w:ascii="Times New Roman" w:hAnsi="Times New Roman" w:cs="Times New Roman"/>
          <w:sz w:val="24"/>
          <w:szCs w:val="24"/>
        </w:rPr>
        <w:t xml:space="preserve"> </w:t>
      </w:r>
      <w:r w:rsidRPr="00E458BC">
        <w:rPr>
          <w:rFonts w:ascii="Times New Roman" w:hAnsi="Times New Roman" w:cs="Times New Roman"/>
          <w:sz w:val="24"/>
          <w:szCs w:val="24"/>
        </w:rPr>
        <w:t xml:space="preserve">Eucarística, com </w:t>
      </w:r>
      <w:r w:rsidR="00B315A0" w:rsidRPr="00E458BC">
        <w:rPr>
          <w:rFonts w:ascii="Times New Roman" w:hAnsi="Times New Roman" w:cs="Times New Roman"/>
          <w:sz w:val="24"/>
          <w:szCs w:val="24"/>
        </w:rPr>
        <w:t>leituras adequadas</w:t>
      </w:r>
      <w:r w:rsidR="00A101AB" w:rsidRPr="00E458BC">
        <w:rPr>
          <w:rFonts w:ascii="Times New Roman" w:hAnsi="Times New Roman" w:cs="Times New Roman"/>
          <w:sz w:val="24"/>
          <w:szCs w:val="24"/>
        </w:rPr>
        <w:t xml:space="preserve"> (conforme ritual</w:t>
      </w:r>
      <w:r w:rsidRPr="00E458BC">
        <w:rPr>
          <w:rFonts w:ascii="Times New Roman" w:hAnsi="Times New Roman" w:cs="Times New Roman"/>
          <w:sz w:val="24"/>
          <w:szCs w:val="24"/>
        </w:rPr>
        <w:t xml:space="preserve"> do batismo</w:t>
      </w:r>
      <w:r w:rsidR="00A101AB" w:rsidRPr="00E458BC">
        <w:rPr>
          <w:rFonts w:ascii="Times New Roman" w:hAnsi="Times New Roman" w:cs="Times New Roman"/>
          <w:sz w:val="24"/>
          <w:szCs w:val="24"/>
        </w:rPr>
        <w:t>)</w:t>
      </w:r>
      <w:r w:rsidR="00B315A0" w:rsidRPr="00E458BC">
        <w:rPr>
          <w:rFonts w:ascii="Times New Roman" w:hAnsi="Times New Roman" w:cs="Times New Roman"/>
          <w:sz w:val="24"/>
          <w:szCs w:val="24"/>
        </w:rPr>
        <w:t xml:space="preserve">, grupo </w:t>
      </w:r>
      <w:r w:rsidRPr="00E458BC">
        <w:rPr>
          <w:rFonts w:ascii="Times New Roman" w:hAnsi="Times New Roman" w:cs="Times New Roman"/>
          <w:sz w:val="24"/>
          <w:szCs w:val="24"/>
        </w:rPr>
        <w:t>de canto</w:t>
      </w:r>
      <w:r w:rsidR="00A101AB" w:rsidRPr="00E458BC">
        <w:rPr>
          <w:rFonts w:ascii="Times New Roman" w:hAnsi="Times New Roman" w:cs="Times New Roman"/>
          <w:sz w:val="24"/>
          <w:szCs w:val="24"/>
        </w:rPr>
        <w:t>,</w:t>
      </w:r>
      <w:r w:rsidRPr="00E458BC">
        <w:rPr>
          <w:rFonts w:ascii="Times New Roman" w:hAnsi="Times New Roman" w:cs="Times New Roman"/>
          <w:sz w:val="24"/>
          <w:szCs w:val="24"/>
        </w:rPr>
        <w:t xml:space="preserve"> </w:t>
      </w:r>
      <w:r w:rsidR="00A77688">
        <w:rPr>
          <w:rFonts w:ascii="Times New Roman" w:hAnsi="Times New Roman" w:cs="Times New Roman"/>
          <w:sz w:val="24"/>
          <w:szCs w:val="24"/>
        </w:rPr>
        <w:t>equipe</w:t>
      </w:r>
      <w:r w:rsidR="00A101AB" w:rsidRPr="00E458BC">
        <w:rPr>
          <w:rFonts w:ascii="Times New Roman" w:hAnsi="Times New Roman" w:cs="Times New Roman"/>
          <w:sz w:val="24"/>
          <w:szCs w:val="24"/>
        </w:rPr>
        <w:t xml:space="preserve"> </w:t>
      </w:r>
      <w:r w:rsidR="00057184">
        <w:rPr>
          <w:rFonts w:ascii="Times New Roman" w:hAnsi="Times New Roman" w:cs="Times New Roman"/>
          <w:sz w:val="24"/>
          <w:szCs w:val="24"/>
        </w:rPr>
        <w:t xml:space="preserve">para acolhida, </w:t>
      </w:r>
      <w:r w:rsidRPr="00E458BC">
        <w:rPr>
          <w:rFonts w:ascii="Times New Roman" w:hAnsi="Times New Roman" w:cs="Times New Roman"/>
          <w:sz w:val="24"/>
          <w:szCs w:val="24"/>
        </w:rPr>
        <w:t xml:space="preserve">organização, etc. </w:t>
      </w:r>
    </w:p>
    <w:p w14:paraId="3302D790" w14:textId="77777777" w:rsidR="00A101AB" w:rsidRPr="004573BD" w:rsidRDefault="00E458BC" w:rsidP="004573BD">
      <w:pPr>
        <w:pStyle w:val="PargrafodaLista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3BD">
        <w:rPr>
          <w:rFonts w:ascii="Times New Roman" w:hAnsi="Times New Roman" w:cs="Times New Roman"/>
          <w:sz w:val="24"/>
          <w:szCs w:val="24"/>
        </w:rPr>
        <w:t>Em batismo por imersão</w:t>
      </w:r>
      <w:r w:rsidR="00057184">
        <w:rPr>
          <w:rFonts w:ascii="Times New Roman" w:hAnsi="Times New Roman" w:cs="Times New Roman"/>
          <w:sz w:val="24"/>
          <w:szCs w:val="24"/>
        </w:rPr>
        <w:t>,</w:t>
      </w:r>
      <w:r w:rsidRPr="004573BD">
        <w:rPr>
          <w:rFonts w:ascii="Times New Roman" w:hAnsi="Times New Roman" w:cs="Times New Roman"/>
          <w:sz w:val="24"/>
          <w:szCs w:val="24"/>
        </w:rPr>
        <w:t xml:space="preserve"> sejam tomados os devidos cuidados referentes à exposição da criança que</w:t>
      </w:r>
      <w:r w:rsidR="004573BD" w:rsidRPr="004573BD">
        <w:rPr>
          <w:rFonts w:ascii="Times New Roman" w:hAnsi="Times New Roman" w:cs="Times New Roman"/>
          <w:sz w:val="24"/>
          <w:szCs w:val="24"/>
        </w:rPr>
        <w:t xml:space="preserve"> pode</w:t>
      </w:r>
      <w:r w:rsidRPr="004573BD">
        <w:rPr>
          <w:rFonts w:ascii="Times New Roman" w:hAnsi="Times New Roman" w:cs="Times New Roman"/>
          <w:sz w:val="24"/>
          <w:szCs w:val="24"/>
        </w:rPr>
        <w:t>, facilmente, ser mal interpretada</w:t>
      </w:r>
      <w:r w:rsidR="00A101AB" w:rsidRPr="004573BD">
        <w:rPr>
          <w:rFonts w:ascii="Times New Roman" w:hAnsi="Times New Roman" w:cs="Times New Roman"/>
          <w:sz w:val="24"/>
          <w:szCs w:val="24"/>
        </w:rPr>
        <w:t xml:space="preserve">. </w:t>
      </w:r>
      <w:r w:rsidRPr="004573BD">
        <w:rPr>
          <w:rFonts w:ascii="Times New Roman" w:hAnsi="Times New Roman" w:cs="Times New Roman"/>
          <w:sz w:val="24"/>
          <w:szCs w:val="24"/>
        </w:rPr>
        <w:t>Há o risco real de</w:t>
      </w:r>
      <w:r w:rsidR="004573BD" w:rsidRPr="004573BD">
        <w:rPr>
          <w:rFonts w:ascii="Times New Roman" w:hAnsi="Times New Roman" w:cs="Times New Roman"/>
          <w:sz w:val="24"/>
          <w:szCs w:val="24"/>
        </w:rPr>
        <w:t xml:space="preserve"> ocorrer</w:t>
      </w:r>
      <w:r w:rsidR="00A101AB" w:rsidRPr="004573BD">
        <w:rPr>
          <w:rFonts w:ascii="Times New Roman" w:hAnsi="Times New Roman" w:cs="Times New Roman"/>
          <w:sz w:val="24"/>
          <w:szCs w:val="24"/>
        </w:rPr>
        <w:t xml:space="preserve">, no futuro, </w:t>
      </w:r>
      <w:r w:rsidR="004573BD" w:rsidRPr="004573BD">
        <w:rPr>
          <w:rFonts w:ascii="Times New Roman" w:hAnsi="Times New Roman" w:cs="Times New Roman"/>
          <w:sz w:val="24"/>
          <w:szCs w:val="24"/>
        </w:rPr>
        <w:t xml:space="preserve">a </w:t>
      </w:r>
      <w:r w:rsidRPr="004573BD">
        <w:rPr>
          <w:rFonts w:ascii="Times New Roman" w:hAnsi="Times New Roman" w:cs="Times New Roman"/>
          <w:sz w:val="24"/>
          <w:szCs w:val="24"/>
        </w:rPr>
        <w:t>instrumentalização de tais imagens em ações judiciais</w:t>
      </w:r>
      <w:r w:rsidR="00A101AB" w:rsidRPr="004573BD">
        <w:rPr>
          <w:rFonts w:ascii="Times New Roman" w:hAnsi="Times New Roman" w:cs="Times New Roman"/>
          <w:sz w:val="24"/>
          <w:szCs w:val="24"/>
        </w:rPr>
        <w:t xml:space="preserve">. </w:t>
      </w:r>
      <w:r w:rsidR="00057184">
        <w:rPr>
          <w:rFonts w:ascii="Times New Roman" w:hAnsi="Times New Roman" w:cs="Times New Roman"/>
          <w:sz w:val="24"/>
          <w:szCs w:val="24"/>
        </w:rPr>
        <w:t>Ex.: e</w:t>
      </w:r>
      <w:r w:rsidRPr="004573BD">
        <w:rPr>
          <w:rFonts w:ascii="Times New Roman" w:hAnsi="Times New Roman" w:cs="Times New Roman"/>
          <w:sz w:val="24"/>
          <w:szCs w:val="24"/>
        </w:rPr>
        <w:t>ventuais litígios decorrentes da</w:t>
      </w:r>
      <w:r w:rsidR="00A101AB" w:rsidRPr="004573BD">
        <w:rPr>
          <w:rFonts w:ascii="Times New Roman" w:hAnsi="Times New Roman" w:cs="Times New Roman"/>
          <w:sz w:val="24"/>
          <w:szCs w:val="24"/>
        </w:rPr>
        <w:t xml:space="preserve"> separação dos pais ou mudança de religião. </w:t>
      </w:r>
    </w:p>
    <w:p w14:paraId="0F1480EA" w14:textId="77777777" w:rsidR="00DC4E7A" w:rsidRPr="00123099" w:rsidRDefault="00DC4E7A" w:rsidP="004573BD">
      <w:pPr>
        <w:pStyle w:val="PargrafodaLista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099">
        <w:rPr>
          <w:rFonts w:ascii="Times New Roman" w:hAnsi="Times New Roman" w:cs="Times New Roman"/>
          <w:sz w:val="24"/>
          <w:szCs w:val="24"/>
        </w:rPr>
        <w:t xml:space="preserve">Observe-se com fidelidade, no batismo de crianças, os </w:t>
      </w:r>
      <w:r w:rsidRPr="004573BD">
        <w:rPr>
          <w:rFonts w:ascii="Times New Roman" w:hAnsi="Times New Roman" w:cs="Times New Roman"/>
          <w:sz w:val="24"/>
          <w:szCs w:val="24"/>
        </w:rPr>
        <w:t>ritos prescritos</w:t>
      </w:r>
      <w:r w:rsidRPr="00123099">
        <w:rPr>
          <w:rFonts w:ascii="Times New Roman" w:hAnsi="Times New Roman" w:cs="Times New Roman"/>
          <w:sz w:val="24"/>
          <w:szCs w:val="24"/>
        </w:rPr>
        <w:t xml:space="preserve"> nos livros litúrgicos </w:t>
      </w:r>
      <w:r w:rsidR="00F45D72" w:rsidRPr="00123099">
        <w:rPr>
          <w:rFonts w:ascii="Times New Roman" w:hAnsi="Times New Roman" w:cs="Times New Roman"/>
          <w:sz w:val="24"/>
          <w:szCs w:val="24"/>
        </w:rPr>
        <w:t>oficiais;</w:t>
      </w:r>
      <w:r w:rsidRPr="00123099">
        <w:rPr>
          <w:rFonts w:ascii="Times New Roman" w:hAnsi="Times New Roman" w:cs="Times New Roman"/>
          <w:sz w:val="24"/>
          <w:szCs w:val="24"/>
        </w:rPr>
        <w:t xml:space="preserve"> sua valorização e </w:t>
      </w:r>
      <w:r w:rsidR="00F45D72" w:rsidRPr="00123099">
        <w:rPr>
          <w:rFonts w:ascii="Times New Roman" w:hAnsi="Times New Roman" w:cs="Times New Roman"/>
          <w:sz w:val="24"/>
          <w:szCs w:val="24"/>
        </w:rPr>
        <w:t>correta execução os tornam</w:t>
      </w:r>
      <w:r w:rsidR="004573BD">
        <w:rPr>
          <w:rFonts w:ascii="Times New Roman" w:hAnsi="Times New Roman" w:cs="Times New Roman"/>
          <w:sz w:val="24"/>
          <w:szCs w:val="24"/>
        </w:rPr>
        <w:t xml:space="preserve"> </w:t>
      </w:r>
      <w:r w:rsidR="00F45D72" w:rsidRPr="00123099">
        <w:rPr>
          <w:rFonts w:ascii="Times New Roman" w:hAnsi="Times New Roman" w:cs="Times New Roman"/>
          <w:sz w:val="24"/>
          <w:szCs w:val="24"/>
        </w:rPr>
        <w:t xml:space="preserve">ocasião de profunda catequese mistagógica, favorecendo a compreensão do mistério celebrado. A estrutura fundamental da celebração </w:t>
      </w:r>
      <w:r w:rsidR="00057184">
        <w:rPr>
          <w:rFonts w:ascii="Times New Roman" w:hAnsi="Times New Roman" w:cs="Times New Roman"/>
          <w:sz w:val="24"/>
          <w:szCs w:val="24"/>
        </w:rPr>
        <w:t>seja sempre conservada</w:t>
      </w:r>
      <w:r w:rsidR="00F45D72" w:rsidRPr="00123099">
        <w:rPr>
          <w:rFonts w:ascii="Times New Roman" w:hAnsi="Times New Roman" w:cs="Times New Roman"/>
          <w:sz w:val="24"/>
          <w:szCs w:val="24"/>
        </w:rPr>
        <w:t xml:space="preserve">: </w:t>
      </w:r>
      <w:r w:rsidR="00611517" w:rsidRPr="00123099">
        <w:rPr>
          <w:rFonts w:ascii="Times New Roman" w:hAnsi="Times New Roman" w:cs="Times New Roman"/>
          <w:sz w:val="24"/>
          <w:szCs w:val="24"/>
        </w:rPr>
        <w:t xml:space="preserve">Acolhida; Sinal da Cruz; Leitura da Palavra; Unção com Óleo dos Catecúmenos; Renovação das Promessas Batismais; Batismo e Unção com o Santo Crisma. Os demais ritos, ditos complementares, sejam igualmente valorizados e executados conforme permitam as circunstâncias.  </w:t>
      </w:r>
    </w:p>
    <w:p w14:paraId="20A23D11" w14:textId="7B773B12" w:rsidR="004C5383" w:rsidRPr="00EF4742" w:rsidRDefault="004C5383" w:rsidP="00EF4742">
      <w:pPr>
        <w:pStyle w:val="PargrafodaLista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099">
        <w:rPr>
          <w:rFonts w:ascii="Times New Roman" w:hAnsi="Times New Roman" w:cs="Times New Roman"/>
          <w:sz w:val="24"/>
          <w:szCs w:val="24"/>
        </w:rPr>
        <w:t>Atenha</w:t>
      </w:r>
      <w:r w:rsidR="004573BD">
        <w:rPr>
          <w:rFonts w:ascii="Times New Roman" w:hAnsi="Times New Roman" w:cs="Times New Roman"/>
          <w:sz w:val="24"/>
          <w:szCs w:val="24"/>
        </w:rPr>
        <w:t>m</w:t>
      </w:r>
      <w:r w:rsidRPr="00123099">
        <w:rPr>
          <w:rFonts w:ascii="Times New Roman" w:hAnsi="Times New Roman" w:cs="Times New Roman"/>
          <w:sz w:val="24"/>
          <w:szCs w:val="24"/>
        </w:rPr>
        <w:t xml:space="preserve">-se para o </w:t>
      </w:r>
      <w:r w:rsidRPr="004573BD">
        <w:rPr>
          <w:rFonts w:ascii="Times New Roman" w:hAnsi="Times New Roman" w:cs="Times New Roman"/>
          <w:sz w:val="24"/>
          <w:szCs w:val="24"/>
        </w:rPr>
        <w:t>uso da forma correta e da ma</w:t>
      </w:r>
      <w:r w:rsidR="003441B4" w:rsidRPr="004573BD">
        <w:rPr>
          <w:rFonts w:ascii="Times New Roman" w:hAnsi="Times New Roman" w:cs="Times New Roman"/>
          <w:sz w:val="24"/>
          <w:szCs w:val="24"/>
        </w:rPr>
        <w:t>téria</w:t>
      </w:r>
      <w:r w:rsidR="003441B4" w:rsidRPr="00123099">
        <w:rPr>
          <w:rFonts w:ascii="Times New Roman" w:hAnsi="Times New Roman" w:cs="Times New Roman"/>
          <w:sz w:val="24"/>
          <w:szCs w:val="24"/>
        </w:rPr>
        <w:t>,</w:t>
      </w:r>
      <w:r w:rsidRPr="00123099">
        <w:rPr>
          <w:rFonts w:ascii="Times New Roman" w:hAnsi="Times New Roman" w:cs="Times New Roman"/>
          <w:sz w:val="24"/>
          <w:szCs w:val="24"/>
        </w:rPr>
        <w:t xml:space="preserve"> </w:t>
      </w:r>
      <w:r w:rsidR="003441B4" w:rsidRPr="004573BD">
        <w:rPr>
          <w:rFonts w:ascii="Times New Roman" w:hAnsi="Times New Roman" w:cs="Times New Roman"/>
          <w:sz w:val="24"/>
          <w:szCs w:val="24"/>
          <w:u w:val="single"/>
        </w:rPr>
        <w:t xml:space="preserve">imprescindíveis </w:t>
      </w:r>
      <w:r w:rsidRPr="004573BD">
        <w:rPr>
          <w:rFonts w:ascii="Times New Roman" w:hAnsi="Times New Roman" w:cs="Times New Roman"/>
          <w:sz w:val="24"/>
          <w:szCs w:val="24"/>
          <w:u w:val="single"/>
        </w:rPr>
        <w:t xml:space="preserve">para </w:t>
      </w:r>
      <w:r w:rsidR="003441B4" w:rsidRPr="004573BD">
        <w:rPr>
          <w:rFonts w:ascii="Times New Roman" w:hAnsi="Times New Roman" w:cs="Times New Roman"/>
          <w:sz w:val="24"/>
          <w:szCs w:val="24"/>
          <w:u w:val="single"/>
        </w:rPr>
        <w:t>a validade do sacramento</w:t>
      </w:r>
      <w:r w:rsidR="003441B4" w:rsidRPr="00123099">
        <w:rPr>
          <w:rFonts w:ascii="Times New Roman" w:hAnsi="Times New Roman" w:cs="Times New Roman"/>
          <w:sz w:val="24"/>
          <w:szCs w:val="24"/>
        </w:rPr>
        <w:t>: derramando água limpa na cabeça do que será batizado ou imergindo-o</w:t>
      </w:r>
      <w:r w:rsidR="00EF4742">
        <w:rPr>
          <w:rFonts w:ascii="Times New Roman" w:hAnsi="Times New Roman" w:cs="Times New Roman"/>
          <w:sz w:val="24"/>
          <w:szCs w:val="24"/>
        </w:rPr>
        <w:t>.</w:t>
      </w:r>
      <w:r w:rsidR="00DC089F" w:rsidRPr="00EF4742">
        <w:rPr>
          <w:rFonts w:ascii="Times New Roman" w:hAnsi="Times New Roman" w:cs="Times New Roman"/>
          <w:sz w:val="24"/>
          <w:szCs w:val="24"/>
        </w:rPr>
        <w:t xml:space="preserve"> </w:t>
      </w:r>
      <w:r w:rsidR="00EF4742">
        <w:rPr>
          <w:rFonts w:ascii="Times New Roman" w:hAnsi="Times New Roman" w:cs="Times New Roman"/>
          <w:sz w:val="24"/>
          <w:szCs w:val="24"/>
        </w:rPr>
        <w:t xml:space="preserve">O </w:t>
      </w:r>
      <w:r w:rsidR="003441B4" w:rsidRPr="00EF4742">
        <w:rPr>
          <w:rFonts w:ascii="Times New Roman" w:hAnsi="Times New Roman" w:cs="Times New Roman"/>
          <w:sz w:val="24"/>
          <w:szCs w:val="24"/>
        </w:rPr>
        <w:t xml:space="preserve">próprio ministro que realiza a ação diz – </w:t>
      </w:r>
      <w:r w:rsidR="003441B4" w:rsidRPr="00EF4742">
        <w:rPr>
          <w:rFonts w:ascii="Times New Roman" w:hAnsi="Times New Roman" w:cs="Times New Roman"/>
          <w:i/>
          <w:sz w:val="24"/>
          <w:szCs w:val="24"/>
        </w:rPr>
        <w:t>(nome)</w:t>
      </w:r>
      <w:r w:rsidR="003441B4" w:rsidRPr="00EF4742">
        <w:rPr>
          <w:rFonts w:ascii="Times New Roman" w:hAnsi="Times New Roman" w:cs="Times New Roman"/>
          <w:sz w:val="24"/>
          <w:szCs w:val="24"/>
        </w:rPr>
        <w:t xml:space="preserve"> eu te batizo em nome do Pai, </w:t>
      </w:r>
      <w:r w:rsidR="00057184" w:rsidRPr="00EF4742">
        <w:rPr>
          <w:rFonts w:ascii="Times New Roman" w:hAnsi="Times New Roman" w:cs="Times New Roman"/>
          <w:sz w:val="24"/>
          <w:szCs w:val="24"/>
        </w:rPr>
        <w:t xml:space="preserve">e </w:t>
      </w:r>
      <w:r w:rsidR="003441B4" w:rsidRPr="00EF4742">
        <w:rPr>
          <w:rFonts w:ascii="Times New Roman" w:hAnsi="Times New Roman" w:cs="Times New Roman"/>
          <w:sz w:val="24"/>
          <w:szCs w:val="24"/>
        </w:rPr>
        <w:t>do F</w:t>
      </w:r>
      <w:r w:rsidR="00057184" w:rsidRPr="00EF4742">
        <w:rPr>
          <w:rFonts w:ascii="Times New Roman" w:hAnsi="Times New Roman" w:cs="Times New Roman"/>
          <w:sz w:val="24"/>
          <w:szCs w:val="24"/>
        </w:rPr>
        <w:t xml:space="preserve">ilho e do Espírito Santo. </w:t>
      </w:r>
    </w:p>
    <w:p w14:paraId="0B0D8787" w14:textId="77777777" w:rsidR="003441B4" w:rsidRPr="00123099" w:rsidRDefault="003441B4" w:rsidP="004573BD">
      <w:pPr>
        <w:pStyle w:val="PargrafodaLista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3BD">
        <w:rPr>
          <w:rFonts w:ascii="Times New Roman" w:hAnsi="Times New Roman" w:cs="Times New Roman"/>
          <w:sz w:val="24"/>
          <w:szCs w:val="24"/>
        </w:rPr>
        <w:t xml:space="preserve">A unção com o óleo do </w:t>
      </w:r>
      <w:r w:rsidR="004573BD">
        <w:rPr>
          <w:rFonts w:ascii="Times New Roman" w:hAnsi="Times New Roman" w:cs="Times New Roman"/>
          <w:sz w:val="24"/>
          <w:szCs w:val="24"/>
        </w:rPr>
        <w:t xml:space="preserve">Santo </w:t>
      </w:r>
      <w:r w:rsidRPr="004573BD">
        <w:rPr>
          <w:rFonts w:ascii="Times New Roman" w:hAnsi="Times New Roman" w:cs="Times New Roman"/>
          <w:sz w:val="24"/>
          <w:szCs w:val="24"/>
        </w:rPr>
        <w:t>Crisma</w:t>
      </w:r>
      <w:r w:rsidRPr="00457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099">
        <w:rPr>
          <w:rFonts w:ascii="Times New Roman" w:hAnsi="Times New Roman" w:cs="Times New Roman"/>
          <w:sz w:val="24"/>
          <w:szCs w:val="24"/>
        </w:rPr>
        <w:t>não seja omitida.</w:t>
      </w:r>
    </w:p>
    <w:p w14:paraId="2114EB0F" w14:textId="09DC5E5E" w:rsidR="00611517" w:rsidRPr="00123099" w:rsidRDefault="005E40F4" w:rsidP="004573BD">
      <w:pPr>
        <w:pStyle w:val="PargrafodaLista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099">
        <w:rPr>
          <w:rFonts w:ascii="Times New Roman" w:hAnsi="Times New Roman" w:cs="Times New Roman"/>
          <w:sz w:val="24"/>
          <w:szCs w:val="24"/>
        </w:rPr>
        <w:t xml:space="preserve">Os </w:t>
      </w:r>
      <w:r w:rsidRPr="004573BD">
        <w:rPr>
          <w:rFonts w:ascii="Times New Roman" w:hAnsi="Times New Roman" w:cs="Times New Roman"/>
          <w:sz w:val="24"/>
          <w:szCs w:val="24"/>
        </w:rPr>
        <w:t xml:space="preserve">ministros do </w:t>
      </w:r>
      <w:r w:rsidR="00EF4742">
        <w:rPr>
          <w:rFonts w:ascii="Times New Roman" w:hAnsi="Times New Roman" w:cs="Times New Roman"/>
          <w:sz w:val="24"/>
          <w:szCs w:val="24"/>
        </w:rPr>
        <w:t>Sacramento do Batismo</w:t>
      </w:r>
      <w:r w:rsidR="008A0A99" w:rsidRPr="00EF4742">
        <w:rPr>
          <w:rFonts w:ascii="Times New Roman" w:hAnsi="Times New Roman" w:cs="Times New Roman"/>
          <w:sz w:val="24"/>
          <w:szCs w:val="24"/>
        </w:rPr>
        <w:t xml:space="preserve"> </w:t>
      </w:r>
      <w:r w:rsidRPr="00123099">
        <w:rPr>
          <w:rFonts w:ascii="Times New Roman" w:hAnsi="Times New Roman" w:cs="Times New Roman"/>
          <w:sz w:val="24"/>
          <w:szCs w:val="24"/>
        </w:rPr>
        <w:t xml:space="preserve">são os sacerdotes e os diáconos </w:t>
      </w:r>
      <w:r w:rsidRPr="00123099">
        <w:rPr>
          <w:rFonts w:ascii="Times New Roman" w:hAnsi="Times New Roman" w:cs="Times New Roman"/>
          <w:i/>
          <w:sz w:val="24"/>
          <w:szCs w:val="24"/>
        </w:rPr>
        <w:t>(preferencialmente nesta ordem).</w:t>
      </w:r>
      <w:r w:rsidRPr="00123099">
        <w:rPr>
          <w:rFonts w:ascii="Times New Roman" w:hAnsi="Times New Roman" w:cs="Times New Roman"/>
          <w:sz w:val="24"/>
          <w:szCs w:val="24"/>
        </w:rPr>
        <w:t xml:space="preserve"> </w:t>
      </w:r>
      <w:r w:rsidR="00BA74F0" w:rsidRPr="00123099">
        <w:rPr>
          <w:rFonts w:ascii="Times New Roman" w:hAnsi="Times New Roman" w:cs="Times New Roman"/>
          <w:sz w:val="24"/>
          <w:szCs w:val="24"/>
        </w:rPr>
        <w:t>Torna-se suprimido</w:t>
      </w:r>
      <w:r w:rsidR="00CB1114" w:rsidRPr="00123099">
        <w:rPr>
          <w:rFonts w:ascii="Times New Roman" w:hAnsi="Times New Roman" w:cs="Times New Roman"/>
          <w:sz w:val="24"/>
          <w:szCs w:val="24"/>
        </w:rPr>
        <w:t>, mediante promulgação destas diretrizes, o “ministério extraordinário do batismo”</w:t>
      </w:r>
      <w:r w:rsidR="00BA74F0" w:rsidRPr="00123099">
        <w:rPr>
          <w:rFonts w:ascii="Times New Roman" w:hAnsi="Times New Roman" w:cs="Times New Roman"/>
          <w:sz w:val="24"/>
          <w:szCs w:val="24"/>
        </w:rPr>
        <w:t xml:space="preserve"> assim como a faculdade, outrora con</w:t>
      </w:r>
      <w:r w:rsidR="004A2F9F">
        <w:rPr>
          <w:rFonts w:ascii="Times New Roman" w:hAnsi="Times New Roman" w:cs="Times New Roman"/>
          <w:sz w:val="24"/>
          <w:szCs w:val="24"/>
        </w:rPr>
        <w:t xml:space="preserve">cedida aos ministros </w:t>
      </w:r>
      <w:r w:rsidR="00096CD0" w:rsidRPr="00123099">
        <w:rPr>
          <w:rFonts w:ascii="Times New Roman" w:hAnsi="Times New Roman" w:cs="Times New Roman"/>
          <w:sz w:val="24"/>
          <w:szCs w:val="24"/>
        </w:rPr>
        <w:t>leigos</w:t>
      </w:r>
      <w:r w:rsidR="00BA74F0" w:rsidRPr="00123099">
        <w:rPr>
          <w:rFonts w:ascii="Times New Roman" w:hAnsi="Times New Roman" w:cs="Times New Roman"/>
          <w:sz w:val="24"/>
          <w:szCs w:val="24"/>
        </w:rPr>
        <w:t xml:space="preserve">, de batizarem.  </w:t>
      </w:r>
    </w:p>
    <w:p w14:paraId="3A8A6DF3" w14:textId="77777777" w:rsidR="00BA74F0" w:rsidRPr="00123099" w:rsidRDefault="00B22B66" w:rsidP="004573BD">
      <w:pPr>
        <w:pStyle w:val="PargrafodaLista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099">
        <w:rPr>
          <w:rFonts w:ascii="Times New Roman" w:hAnsi="Times New Roman" w:cs="Times New Roman"/>
          <w:sz w:val="24"/>
          <w:szCs w:val="24"/>
        </w:rPr>
        <w:t xml:space="preserve">Vale ressaltar a prescrição universal que autoriza </w:t>
      </w:r>
      <w:r w:rsidRPr="004573BD">
        <w:rPr>
          <w:rFonts w:ascii="Times New Roman" w:hAnsi="Times New Roman" w:cs="Times New Roman"/>
          <w:sz w:val="24"/>
          <w:szCs w:val="24"/>
        </w:rPr>
        <w:t>qualquer pessoa a ministrar o batismo quando há risco de morte iminente</w:t>
      </w:r>
      <w:r w:rsidR="004573BD">
        <w:rPr>
          <w:rFonts w:ascii="Times New Roman" w:hAnsi="Times New Roman" w:cs="Times New Roman"/>
          <w:sz w:val="24"/>
          <w:szCs w:val="24"/>
        </w:rPr>
        <w:t>,</w:t>
      </w:r>
      <w:r w:rsidRPr="00123099">
        <w:rPr>
          <w:rFonts w:ascii="Times New Roman" w:hAnsi="Times New Roman" w:cs="Times New Roman"/>
          <w:sz w:val="24"/>
          <w:szCs w:val="24"/>
        </w:rPr>
        <w:t xml:space="preserve"> utilizando-se, nestes casos, tão somente </w:t>
      </w:r>
      <w:r w:rsidR="00E4656B" w:rsidRPr="00123099">
        <w:rPr>
          <w:rFonts w:ascii="Times New Roman" w:hAnsi="Times New Roman" w:cs="Times New Roman"/>
          <w:sz w:val="24"/>
          <w:szCs w:val="24"/>
        </w:rPr>
        <w:t>d</w:t>
      </w:r>
      <w:r w:rsidRPr="00123099">
        <w:rPr>
          <w:rFonts w:ascii="Times New Roman" w:hAnsi="Times New Roman" w:cs="Times New Roman"/>
          <w:sz w:val="24"/>
          <w:szCs w:val="24"/>
        </w:rPr>
        <w:t xml:space="preserve">a matéria e forma correta. Tais batismos sejam comunicados à paróquia e, quando possível, </w:t>
      </w:r>
      <w:r w:rsidR="001742D9" w:rsidRPr="00123099">
        <w:rPr>
          <w:rFonts w:ascii="Times New Roman" w:hAnsi="Times New Roman" w:cs="Times New Roman"/>
          <w:sz w:val="24"/>
          <w:szCs w:val="24"/>
        </w:rPr>
        <w:t>realizem-se</w:t>
      </w:r>
      <w:r w:rsidR="00527126" w:rsidRPr="00123099">
        <w:rPr>
          <w:rFonts w:ascii="Times New Roman" w:hAnsi="Times New Roman" w:cs="Times New Roman"/>
          <w:sz w:val="24"/>
          <w:szCs w:val="24"/>
        </w:rPr>
        <w:t xml:space="preserve"> os ritos suprimidos. </w:t>
      </w:r>
    </w:p>
    <w:p w14:paraId="6BA8D266" w14:textId="77777777" w:rsidR="001742D9" w:rsidRPr="00123099" w:rsidRDefault="001742D9" w:rsidP="004573BD">
      <w:pPr>
        <w:pStyle w:val="PargrafodaLista"/>
        <w:numPr>
          <w:ilvl w:val="0"/>
          <w:numId w:val="2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099">
        <w:rPr>
          <w:rFonts w:ascii="Times New Roman" w:hAnsi="Times New Roman" w:cs="Times New Roman"/>
          <w:sz w:val="24"/>
          <w:szCs w:val="24"/>
        </w:rPr>
        <w:t xml:space="preserve">No que concerne ao </w:t>
      </w:r>
      <w:r w:rsidRPr="004573BD">
        <w:rPr>
          <w:rFonts w:ascii="Times New Roman" w:hAnsi="Times New Roman" w:cs="Times New Roman"/>
          <w:sz w:val="24"/>
          <w:szCs w:val="24"/>
        </w:rPr>
        <w:t>batismo de adolescentes, jovens e adultos</w:t>
      </w:r>
      <w:r w:rsidRPr="00123099">
        <w:rPr>
          <w:rFonts w:ascii="Times New Roman" w:hAnsi="Times New Roman" w:cs="Times New Roman"/>
          <w:sz w:val="24"/>
          <w:szCs w:val="24"/>
        </w:rPr>
        <w:t xml:space="preserve">, </w:t>
      </w:r>
      <w:r w:rsidR="004573BD">
        <w:rPr>
          <w:rFonts w:ascii="Times New Roman" w:hAnsi="Times New Roman" w:cs="Times New Roman"/>
          <w:sz w:val="24"/>
          <w:szCs w:val="24"/>
        </w:rPr>
        <w:t>aplique-se</w:t>
      </w:r>
      <w:r w:rsidRPr="00123099">
        <w:rPr>
          <w:rFonts w:ascii="Times New Roman" w:hAnsi="Times New Roman" w:cs="Times New Roman"/>
          <w:sz w:val="24"/>
          <w:szCs w:val="24"/>
        </w:rPr>
        <w:t xml:space="preserve"> no total, ou parcialmente, as orientações do Ritual de Iniciação Cristã de Adultos (RICA). Sejam admitidos ao batismo no processo catequético ou em outro contexto, se ao pároco parecer necessário.  </w:t>
      </w:r>
    </w:p>
    <w:p w14:paraId="469C8C10" w14:textId="77777777" w:rsidR="0073390F" w:rsidRDefault="0073390F" w:rsidP="00E94374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62923" w14:textId="77777777" w:rsidR="003441B4" w:rsidRDefault="003441B4" w:rsidP="00E94374">
      <w:pPr>
        <w:spacing w:before="240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73390F">
        <w:rPr>
          <w:rFonts w:ascii="Times New Roman" w:hAnsi="Times New Roman" w:cs="Times New Roman"/>
          <w:b/>
          <w:sz w:val="28"/>
          <w:szCs w:val="24"/>
        </w:rPr>
        <w:t>ACOMPANHAR</w:t>
      </w:r>
      <w:r w:rsidR="008158FF">
        <w:rPr>
          <w:rFonts w:ascii="Times New Roman" w:hAnsi="Times New Roman" w:cs="Times New Roman"/>
          <w:b/>
          <w:sz w:val="28"/>
          <w:szCs w:val="24"/>
        </w:rPr>
        <w:t xml:space="preserve">  </w:t>
      </w:r>
      <w:bookmarkStart w:id="0" w:name="ACOMPANHAR,_DISCERNIR_E_INTEGRAR_A_FRAGI"/>
      <w:r w:rsidR="00BF5BAF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bookmarkEnd w:id="0"/>
    </w:p>
    <w:p w14:paraId="2D551010" w14:textId="77777777" w:rsidR="00BF5BAF" w:rsidRPr="00BF5BAF" w:rsidRDefault="00BF5BAF" w:rsidP="00E94374">
      <w:pPr>
        <w:spacing w:before="24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14:paraId="33560277" w14:textId="61BE8A3E" w:rsidR="00352ADD" w:rsidRPr="00BF5BAF" w:rsidRDefault="00BF5BAF" w:rsidP="00F6526E">
      <w:pPr>
        <w:spacing w:before="240"/>
        <w:ind w:left="283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“</w:t>
      </w:r>
      <w:r w:rsidRPr="00BF5B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A Igreja vive de braços abertos: acolhe, integra, acompanha. É preciso recomeçar a anunciar o Evangelho com paciên</w:t>
      </w:r>
      <w:r w:rsidR="00EF47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cia, sobretudo às novas gerações”.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352ADD" w:rsidRPr="00BF5BAF">
        <w:rPr>
          <w:rFonts w:ascii="Times New Roman" w:hAnsi="Times New Roman" w:cs="Times New Roman"/>
          <w:i/>
          <w:sz w:val="24"/>
          <w:szCs w:val="24"/>
        </w:rPr>
        <w:t>(Papa Francisco</w:t>
      </w:r>
      <w:r w:rsidR="00882CA8">
        <w:rPr>
          <w:rFonts w:ascii="Times New Roman" w:hAnsi="Times New Roman" w:cs="Times New Roman"/>
          <w:i/>
          <w:sz w:val="24"/>
          <w:szCs w:val="24"/>
        </w:rPr>
        <w:t xml:space="preserve"> 2/12/21</w:t>
      </w:r>
      <w:r w:rsidR="00352ADD" w:rsidRPr="00BF5BAF">
        <w:rPr>
          <w:rFonts w:ascii="Times New Roman" w:hAnsi="Times New Roman" w:cs="Times New Roman"/>
          <w:i/>
          <w:sz w:val="24"/>
          <w:szCs w:val="24"/>
        </w:rPr>
        <w:t>)</w:t>
      </w:r>
      <w:r w:rsidR="00BF133B" w:rsidRPr="00BF133B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05A9621B" w14:textId="39C9FF1F" w:rsidR="00757E2C" w:rsidRDefault="00E94374" w:rsidP="000259A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339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15-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367BA" w:rsidRPr="00123099">
        <w:rPr>
          <w:rFonts w:ascii="Times New Roman" w:hAnsi="Times New Roman" w:cs="Times New Roman"/>
          <w:sz w:val="24"/>
          <w:szCs w:val="24"/>
        </w:rPr>
        <w:t xml:space="preserve">É urgente a necessidade de acompanhar os que </w:t>
      </w:r>
      <w:r w:rsidR="00A367BA" w:rsidRPr="00EF4742">
        <w:rPr>
          <w:rFonts w:ascii="Times New Roman" w:hAnsi="Times New Roman" w:cs="Times New Roman"/>
          <w:sz w:val="24"/>
          <w:szCs w:val="24"/>
        </w:rPr>
        <w:t xml:space="preserve">receberam o </w:t>
      </w:r>
      <w:r w:rsidR="00EF4742">
        <w:rPr>
          <w:rFonts w:ascii="Times New Roman" w:hAnsi="Times New Roman" w:cs="Times New Roman"/>
          <w:sz w:val="24"/>
          <w:szCs w:val="24"/>
        </w:rPr>
        <w:t>Sacramento do Batismo</w:t>
      </w:r>
      <w:r w:rsidR="00A367BA" w:rsidRPr="00EF4742">
        <w:rPr>
          <w:rFonts w:ascii="Times New Roman" w:hAnsi="Times New Roman" w:cs="Times New Roman"/>
          <w:sz w:val="24"/>
          <w:szCs w:val="24"/>
        </w:rPr>
        <w:t xml:space="preserve">, </w:t>
      </w:r>
      <w:r w:rsidR="00A367BA" w:rsidRPr="00123099">
        <w:rPr>
          <w:rFonts w:ascii="Times New Roman" w:hAnsi="Times New Roman" w:cs="Times New Roman"/>
          <w:sz w:val="24"/>
          <w:szCs w:val="24"/>
        </w:rPr>
        <w:t>assim como aos seus pai</w:t>
      </w:r>
      <w:r w:rsidR="000259A2">
        <w:rPr>
          <w:rFonts w:ascii="Times New Roman" w:hAnsi="Times New Roman" w:cs="Times New Roman"/>
          <w:sz w:val="24"/>
          <w:szCs w:val="24"/>
        </w:rPr>
        <w:t>s</w:t>
      </w:r>
      <w:r w:rsidR="00A367BA" w:rsidRPr="00123099">
        <w:rPr>
          <w:rFonts w:ascii="Times New Roman" w:hAnsi="Times New Roman" w:cs="Times New Roman"/>
          <w:sz w:val="24"/>
          <w:szCs w:val="24"/>
        </w:rPr>
        <w:t xml:space="preserve"> e padrinhos. </w:t>
      </w:r>
      <w:r w:rsidR="00757E2C" w:rsidRPr="00123099">
        <w:rPr>
          <w:rFonts w:ascii="Times New Roman" w:hAnsi="Times New Roman" w:cs="Times New Roman"/>
          <w:sz w:val="24"/>
          <w:szCs w:val="24"/>
        </w:rPr>
        <w:t>Sejam exortados a permanecerem fiéis nos propósitos assumidos e constantemente convidados à participação na vida da comunidade. Neste ponto, a criatividade e o entusiasmo de cada pastor</w:t>
      </w:r>
      <w:r w:rsidR="000259A2">
        <w:rPr>
          <w:rFonts w:ascii="Times New Roman" w:hAnsi="Times New Roman" w:cs="Times New Roman"/>
          <w:sz w:val="24"/>
          <w:szCs w:val="24"/>
        </w:rPr>
        <w:t>,</w:t>
      </w:r>
      <w:r w:rsidR="00757E2C" w:rsidRPr="00123099">
        <w:rPr>
          <w:rFonts w:ascii="Times New Roman" w:hAnsi="Times New Roman" w:cs="Times New Roman"/>
          <w:sz w:val="24"/>
          <w:szCs w:val="24"/>
        </w:rPr>
        <w:t xml:space="preserve"> unido aos fiéis leigos envolvidos com este serviço nas comunidades</w:t>
      </w:r>
      <w:r w:rsidR="000259A2">
        <w:rPr>
          <w:rFonts w:ascii="Times New Roman" w:hAnsi="Times New Roman" w:cs="Times New Roman"/>
          <w:sz w:val="24"/>
          <w:szCs w:val="24"/>
        </w:rPr>
        <w:t>, certamente contribuirá bastante.</w:t>
      </w:r>
      <w:r w:rsidR="00757E2C" w:rsidRPr="0012309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25553D" w14:textId="48769676" w:rsidR="00E94374" w:rsidRDefault="00E94374" w:rsidP="000259A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3390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16-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9437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há</w:t>
      </w:r>
      <w:r w:rsidRPr="00E94374">
        <w:rPr>
          <w:rFonts w:ascii="Times New Roman" w:hAnsi="Times New Roman" w:cs="Times New Roman"/>
          <w:sz w:val="24"/>
          <w:szCs w:val="24"/>
        </w:rPr>
        <w:t xml:space="preserve">bito de visitar periodicamente as famílias seja retomado e valorizado, principalmente </w:t>
      </w:r>
      <w:r>
        <w:rPr>
          <w:rFonts w:ascii="Times New Roman" w:hAnsi="Times New Roman" w:cs="Times New Roman"/>
          <w:sz w:val="24"/>
          <w:szCs w:val="24"/>
        </w:rPr>
        <w:t>as mais afastadas</w:t>
      </w:r>
      <w:r w:rsidRPr="00E943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Cada paróquia defina como se darão tais visitas, conforme as circunstâncias, sem sobrecarregar os agentes de pastoral. A presença dos Srs. </w:t>
      </w:r>
      <w:r w:rsidRPr="00EF4742">
        <w:rPr>
          <w:rFonts w:ascii="Times New Roman" w:hAnsi="Times New Roman" w:cs="Times New Roman"/>
          <w:sz w:val="24"/>
          <w:szCs w:val="24"/>
        </w:rPr>
        <w:t>Presb</w:t>
      </w:r>
      <w:r w:rsidR="001C6A47" w:rsidRPr="00EF4742">
        <w:rPr>
          <w:rFonts w:ascii="Times New Roman" w:hAnsi="Times New Roman" w:cs="Times New Roman"/>
          <w:sz w:val="24"/>
          <w:szCs w:val="24"/>
        </w:rPr>
        <w:t xml:space="preserve">íteros no lar </w:t>
      </w:r>
      <w:r w:rsidRPr="00EF4742">
        <w:rPr>
          <w:rFonts w:ascii="Times New Roman" w:hAnsi="Times New Roman" w:cs="Times New Roman"/>
          <w:sz w:val="24"/>
          <w:szCs w:val="24"/>
        </w:rPr>
        <w:t xml:space="preserve">dos que receberam o </w:t>
      </w:r>
      <w:r w:rsidR="00EF4742" w:rsidRPr="00EF4742">
        <w:rPr>
          <w:rFonts w:ascii="Times New Roman" w:hAnsi="Times New Roman" w:cs="Times New Roman"/>
          <w:sz w:val="24"/>
          <w:szCs w:val="24"/>
        </w:rPr>
        <w:t>Sacramento do Batismo</w:t>
      </w:r>
      <w:r w:rsidRPr="00EF4742">
        <w:rPr>
          <w:rFonts w:ascii="Times New Roman" w:hAnsi="Times New Roman" w:cs="Times New Roman"/>
          <w:sz w:val="24"/>
          <w:szCs w:val="24"/>
        </w:rPr>
        <w:t>, certamente, ser</w:t>
      </w:r>
      <w:r w:rsidR="001C6A47" w:rsidRPr="00EF4742">
        <w:rPr>
          <w:rFonts w:ascii="Times New Roman" w:hAnsi="Times New Roman" w:cs="Times New Roman"/>
          <w:sz w:val="24"/>
          <w:szCs w:val="24"/>
        </w:rPr>
        <w:t>ia</w:t>
      </w:r>
      <w:r w:rsidRPr="00EF4742">
        <w:rPr>
          <w:rFonts w:ascii="Times New Roman" w:hAnsi="Times New Roman" w:cs="Times New Roman"/>
          <w:sz w:val="24"/>
          <w:szCs w:val="24"/>
        </w:rPr>
        <w:t xml:space="preserve"> motivo de grande alegria </w:t>
      </w:r>
      <w:r w:rsidR="001C6A47" w:rsidRPr="00EF4742">
        <w:rPr>
          <w:rFonts w:ascii="Times New Roman" w:hAnsi="Times New Roman" w:cs="Times New Roman"/>
          <w:sz w:val="24"/>
          <w:szCs w:val="24"/>
        </w:rPr>
        <w:t>a</w:t>
      </w:r>
      <w:r w:rsidR="00EF4742" w:rsidRPr="00EF4742">
        <w:rPr>
          <w:rFonts w:ascii="Times New Roman" w:hAnsi="Times New Roman" w:cs="Times New Roman"/>
          <w:sz w:val="24"/>
          <w:szCs w:val="24"/>
        </w:rPr>
        <w:t>os</w:t>
      </w:r>
      <w:r w:rsidR="00652C69" w:rsidRPr="00EF4742">
        <w:rPr>
          <w:rFonts w:ascii="Times New Roman" w:hAnsi="Times New Roman" w:cs="Times New Roman"/>
          <w:sz w:val="24"/>
          <w:szCs w:val="24"/>
        </w:rPr>
        <w:t xml:space="preserve"> f</w:t>
      </w:r>
      <w:r w:rsidR="00EF4742">
        <w:rPr>
          <w:rFonts w:ascii="Times New Roman" w:hAnsi="Times New Roman" w:cs="Times New Roman"/>
          <w:sz w:val="24"/>
          <w:szCs w:val="24"/>
        </w:rPr>
        <w:t>iéis</w:t>
      </w:r>
      <w:r w:rsidRPr="00EF4742">
        <w:rPr>
          <w:rFonts w:ascii="Times New Roman" w:hAnsi="Times New Roman" w:cs="Times New Roman"/>
          <w:sz w:val="24"/>
          <w:szCs w:val="24"/>
        </w:rPr>
        <w:t xml:space="preserve"> </w:t>
      </w:r>
      <w:r w:rsidR="001C6A47" w:rsidRPr="00EF4742">
        <w:rPr>
          <w:rFonts w:ascii="Times New Roman" w:hAnsi="Times New Roman" w:cs="Times New Roman"/>
          <w:sz w:val="24"/>
          <w:szCs w:val="24"/>
        </w:rPr>
        <w:t xml:space="preserve">e ocasião </w:t>
      </w:r>
      <w:r w:rsidR="001C6A47">
        <w:rPr>
          <w:rFonts w:ascii="Times New Roman" w:hAnsi="Times New Roman" w:cs="Times New Roman"/>
          <w:sz w:val="24"/>
          <w:szCs w:val="24"/>
        </w:rPr>
        <w:t>de proximidade destes com a Igreja.</w:t>
      </w:r>
    </w:p>
    <w:p w14:paraId="0943DE2E" w14:textId="77777777" w:rsidR="001C6A47" w:rsidRDefault="001C6A47" w:rsidP="000259A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3390F">
        <w:rPr>
          <w:rFonts w:ascii="Times New Roman" w:hAnsi="Times New Roman" w:cs="Times New Roman"/>
          <w:b/>
          <w:color w:val="FF0000"/>
          <w:sz w:val="24"/>
          <w:szCs w:val="24"/>
        </w:rPr>
        <w:t>17-</w:t>
      </w:r>
      <w:r>
        <w:rPr>
          <w:rFonts w:ascii="Times New Roman" w:hAnsi="Times New Roman" w:cs="Times New Roman"/>
          <w:sz w:val="24"/>
          <w:szCs w:val="24"/>
        </w:rPr>
        <w:tab/>
        <w:t>Considerando, em algumas realidades, o grande número de novos batizados, associem-se aos presbíteros, na visita às famílias, os Srs. Diáconos e Ministros Extraordinários. Cada um pode, no território que lhe é reservado, estabelecer um cronograma para este trabalho</w:t>
      </w:r>
      <w:r w:rsidR="003679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96D">
        <w:rPr>
          <w:rFonts w:ascii="Times New Roman" w:hAnsi="Times New Roman" w:cs="Times New Roman"/>
          <w:sz w:val="24"/>
          <w:szCs w:val="24"/>
        </w:rPr>
        <w:t>mantendo</w:t>
      </w:r>
      <w:r>
        <w:rPr>
          <w:rFonts w:ascii="Times New Roman" w:hAnsi="Times New Roman" w:cs="Times New Roman"/>
          <w:sz w:val="24"/>
          <w:szCs w:val="24"/>
        </w:rPr>
        <w:t xml:space="preserve"> assim, contato direto com as famílias da comunidade. Cuide-se que as visitas não sejam invasivas ou inoportunas.</w:t>
      </w:r>
    </w:p>
    <w:p w14:paraId="0BAF3619" w14:textId="69FA8E70" w:rsidR="001E3042" w:rsidRPr="001E3042" w:rsidRDefault="001E3042" w:rsidP="000259A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3390F">
        <w:rPr>
          <w:rFonts w:ascii="Times New Roman" w:hAnsi="Times New Roman" w:cs="Times New Roman"/>
          <w:b/>
          <w:color w:val="FF0000"/>
          <w:sz w:val="24"/>
          <w:szCs w:val="24"/>
        </w:rPr>
        <w:t>18-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3042">
        <w:rPr>
          <w:rFonts w:ascii="Times New Roman" w:hAnsi="Times New Roman" w:cs="Times New Roman"/>
          <w:sz w:val="24"/>
          <w:szCs w:val="24"/>
        </w:rPr>
        <w:t>A Pastoral do Ba</w:t>
      </w:r>
      <w:r w:rsidR="00297261">
        <w:rPr>
          <w:rFonts w:ascii="Times New Roman" w:hAnsi="Times New Roman" w:cs="Times New Roman"/>
          <w:sz w:val="24"/>
          <w:szCs w:val="24"/>
        </w:rPr>
        <w:t>tismo (onde existe) ou a</w:t>
      </w:r>
      <w:r w:rsidRPr="001E3042">
        <w:rPr>
          <w:rFonts w:ascii="Times New Roman" w:hAnsi="Times New Roman" w:cs="Times New Roman"/>
          <w:sz w:val="24"/>
          <w:szCs w:val="24"/>
        </w:rPr>
        <w:t xml:space="preserve"> Pastoral Familiar </w:t>
      </w:r>
      <w:r>
        <w:rPr>
          <w:rFonts w:ascii="Times New Roman" w:hAnsi="Times New Roman" w:cs="Times New Roman"/>
          <w:sz w:val="24"/>
          <w:szCs w:val="24"/>
        </w:rPr>
        <w:t xml:space="preserve">pode encarregar-se de tal acompanhamento, mapeando as necessidades e coordenando as ações. Não se perca de vista que os batizados foram inseridos no Corpo Místico de Cristo que é a Igreja e as famílias </w:t>
      </w:r>
      <w:r w:rsidRPr="00EF4742">
        <w:rPr>
          <w:rFonts w:ascii="Times New Roman" w:hAnsi="Times New Roman" w:cs="Times New Roman"/>
          <w:sz w:val="24"/>
          <w:szCs w:val="24"/>
        </w:rPr>
        <w:t xml:space="preserve">devem </w:t>
      </w:r>
      <w:r w:rsidR="00EF4742" w:rsidRPr="00EF4742">
        <w:rPr>
          <w:rFonts w:ascii="Times New Roman" w:hAnsi="Times New Roman" w:cs="Times New Roman"/>
          <w:sz w:val="24"/>
          <w:szCs w:val="24"/>
        </w:rPr>
        <w:t>despertar-se</w:t>
      </w:r>
      <w:r w:rsidRPr="00EF4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esta realidade. </w:t>
      </w:r>
    </w:p>
    <w:p w14:paraId="5BBB1713" w14:textId="77777777" w:rsidR="000259A2" w:rsidRDefault="00E94374" w:rsidP="000259A2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90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1E3042" w:rsidRPr="0073390F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73390F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0259A2" w:rsidRPr="007339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59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59A2" w:rsidRPr="00025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costume de celebrar aniversário de 1º mês, 6º </w:t>
      </w:r>
      <w:r w:rsidR="001E3042">
        <w:rPr>
          <w:rFonts w:ascii="Times New Roman" w:hAnsi="Times New Roman" w:cs="Times New Roman"/>
          <w:color w:val="000000" w:themeColor="text1"/>
          <w:sz w:val="24"/>
          <w:szCs w:val="24"/>
        </w:rPr>
        <w:t>mês ou</w:t>
      </w:r>
      <w:r w:rsidR="000259A2" w:rsidRPr="00025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ano de batizado com visita à casa das famílias</w:t>
      </w:r>
      <w:r w:rsidR="001E3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celebrações específicas nas comunidades</w:t>
      </w:r>
      <w:r w:rsidR="000259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59A2" w:rsidRPr="00025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se mostrado </w:t>
      </w:r>
      <w:r w:rsidR="00025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eficaz no que diz respeito ao acompanhamento dos neófitos. </w:t>
      </w:r>
      <w:r w:rsidR="001E3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Estas iniciativas aproximam os leigos dos pastores, solidificando os laços fraternos na comunidade. </w:t>
      </w:r>
    </w:p>
    <w:p w14:paraId="3371245F" w14:textId="63820F9E" w:rsidR="00A81549" w:rsidRDefault="00E94374" w:rsidP="000259A2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90F">
        <w:rPr>
          <w:rFonts w:ascii="Times New Roman" w:hAnsi="Times New Roman" w:cs="Times New Roman"/>
          <w:b/>
          <w:color w:val="FF0000"/>
          <w:sz w:val="24"/>
          <w:szCs w:val="24"/>
        </w:rPr>
        <w:t>18-</w:t>
      </w:r>
      <w:r w:rsidR="00A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81549" w:rsidRPr="00A81549">
        <w:rPr>
          <w:rFonts w:ascii="Times New Roman" w:hAnsi="Times New Roman" w:cs="Times New Roman"/>
          <w:color w:val="000000" w:themeColor="text1"/>
          <w:sz w:val="24"/>
          <w:szCs w:val="24"/>
        </w:rPr>
        <w:t>É possível envolver, ainda, os diversos movimentos presentes nas comunidades</w:t>
      </w:r>
      <w:r w:rsidR="00A81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iniciativas que cooperem com o acompanhamento dos batizados. A ideia de apadrinhamento espiritual mostra-se eficaz e benéfica. Exemplo: u</w:t>
      </w:r>
      <w:r w:rsidR="0073390F">
        <w:rPr>
          <w:rFonts w:ascii="Times New Roman" w:hAnsi="Times New Roman" w:cs="Times New Roman"/>
          <w:color w:val="000000" w:themeColor="text1"/>
          <w:sz w:val="24"/>
          <w:szCs w:val="24"/>
        </w:rPr>
        <w:t>m casal cursilhista,</w:t>
      </w:r>
      <w:r w:rsidR="00A81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</w:t>
      </w:r>
      <w:r w:rsidR="00A81549" w:rsidRPr="00EF4742">
        <w:rPr>
          <w:rFonts w:ascii="Times New Roman" w:hAnsi="Times New Roman" w:cs="Times New Roman"/>
          <w:sz w:val="24"/>
          <w:szCs w:val="24"/>
        </w:rPr>
        <w:t xml:space="preserve">membro da </w:t>
      </w:r>
      <w:r w:rsidR="00EF4742" w:rsidRPr="00EF4742">
        <w:rPr>
          <w:rFonts w:ascii="Times New Roman" w:hAnsi="Times New Roman" w:cs="Times New Roman"/>
          <w:sz w:val="24"/>
          <w:szCs w:val="24"/>
        </w:rPr>
        <w:t>Renovação Carismática</w:t>
      </w:r>
      <w:r w:rsidR="0073390F" w:rsidRPr="00EF4742">
        <w:rPr>
          <w:rFonts w:ascii="Times New Roman" w:hAnsi="Times New Roman" w:cs="Times New Roman"/>
          <w:sz w:val="24"/>
          <w:szCs w:val="24"/>
        </w:rPr>
        <w:t xml:space="preserve">, ou </w:t>
      </w:r>
      <w:r w:rsidR="0073390F">
        <w:rPr>
          <w:rFonts w:ascii="Times New Roman" w:hAnsi="Times New Roman" w:cs="Times New Roman"/>
          <w:color w:val="000000" w:themeColor="text1"/>
          <w:sz w:val="24"/>
          <w:szCs w:val="24"/>
        </w:rPr>
        <w:t>outro,</w:t>
      </w:r>
      <w:r w:rsidR="00A81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recebe a incumbência de rezar, constantemente, por um batizado e o acompanha com suas preces. </w:t>
      </w:r>
    </w:p>
    <w:p w14:paraId="168D1CA4" w14:textId="77777777" w:rsidR="00A81549" w:rsidRPr="0073390F" w:rsidRDefault="00A81549" w:rsidP="000259A2">
      <w:pPr>
        <w:spacing w:before="2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90F">
        <w:rPr>
          <w:rFonts w:ascii="Times New Roman" w:hAnsi="Times New Roman" w:cs="Times New Roman"/>
          <w:b/>
          <w:color w:val="FF0000"/>
          <w:sz w:val="24"/>
          <w:szCs w:val="24"/>
        </w:rPr>
        <w:t>19-</w:t>
      </w:r>
      <w:r w:rsidRPr="007339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0259A2"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Domingo do Advento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15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Apresentando a figura de São João Batista</w:t>
      </w:r>
      <w:r w:rsidRPr="00A815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81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81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A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4º Domingo do mês 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</w:t>
      </w:r>
      <w:r w:rsidRPr="00A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unho</w:t>
      </w:r>
      <w:r w:rsidRPr="00A81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(Também ligado ao Precursor) </w:t>
      </w:r>
      <w:r w:rsidRPr="0073390F">
        <w:rPr>
          <w:rFonts w:ascii="Times New Roman" w:hAnsi="Times New Roman" w:cs="Times New Roman"/>
          <w:color w:val="000000" w:themeColor="text1"/>
          <w:sz w:val="24"/>
          <w:szCs w:val="24"/>
        </w:rPr>
        <w:t>sejam celebradas</w:t>
      </w:r>
      <w:r w:rsidR="007339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3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todas as paróquias da Diocese</w:t>
      </w:r>
      <w:r w:rsidR="00733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33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missa solene </w:t>
      </w:r>
      <w:r w:rsidR="0073390F" w:rsidRPr="0073390F">
        <w:rPr>
          <w:rFonts w:ascii="Times New Roman" w:hAnsi="Times New Roman" w:cs="Times New Roman"/>
          <w:color w:val="000000" w:themeColor="text1"/>
          <w:sz w:val="24"/>
          <w:szCs w:val="24"/>
        </w:rPr>
        <w:t>com a presença dos novos batizados acompanhados de seus familiares.</w:t>
      </w:r>
      <w:r w:rsidR="007339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3390F">
        <w:rPr>
          <w:rFonts w:ascii="Times New Roman" w:hAnsi="Times New Roman" w:cs="Times New Roman"/>
          <w:color w:val="000000" w:themeColor="text1"/>
          <w:sz w:val="24"/>
          <w:szCs w:val="24"/>
        </w:rPr>
        <w:t>Sejam, estas celebrações, repletas de beleza e acolhimento, ocasião de motivação às famílias da comunidade.</w:t>
      </w:r>
    </w:p>
    <w:p w14:paraId="3E908809" w14:textId="49154105" w:rsidR="00757E2C" w:rsidRDefault="00A81549" w:rsidP="0073390F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90F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E94374" w:rsidRPr="0073390F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E94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259A2" w:rsidRPr="00025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pais e padrinhos sejam convidados, a fazerem-se presentes em retiros de evangelização e encontros de primeiro anúncio, tais como: </w:t>
      </w:r>
      <w:r w:rsidR="000259A2">
        <w:rPr>
          <w:rFonts w:ascii="Times New Roman" w:hAnsi="Times New Roman" w:cs="Times New Roman"/>
          <w:color w:val="000000" w:themeColor="text1"/>
          <w:sz w:val="24"/>
          <w:szCs w:val="24"/>
        </w:rPr>
        <w:t>Experiência de Oração, C</w:t>
      </w:r>
      <w:r w:rsidR="000259A2" w:rsidRPr="000259A2">
        <w:rPr>
          <w:rFonts w:ascii="Times New Roman" w:hAnsi="Times New Roman" w:cs="Times New Roman"/>
          <w:color w:val="000000" w:themeColor="text1"/>
          <w:sz w:val="24"/>
          <w:szCs w:val="24"/>
        </w:rPr>
        <w:t>ursilho,</w:t>
      </w:r>
      <w:r w:rsidR="00025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Cristma, ECC, Acampamentos, </w:t>
      </w:r>
      <w:r w:rsidR="00D47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retiros paroquiais, </w:t>
      </w:r>
      <w:r w:rsidR="000259A2">
        <w:rPr>
          <w:rFonts w:ascii="Times New Roman" w:hAnsi="Times New Roman" w:cs="Times New Roman"/>
          <w:color w:val="000000" w:themeColor="text1"/>
          <w:sz w:val="24"/>
          <w:szCs w:val="24"/>
        </w:rPr>
        <w:t>etc.</w:t>
      </w:r>
    </w:p>
    <w:p w14:paraId="4F6C32C2" w14:textId="3F7F6143" w:rsidR="00AF768D" w:rsidRDefault="00AF768D" w:rsidP="0073390F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C31678" w14:textId="77777777" w:rsidR="00AF768D" w:rsidRDefault="00AF768D" w:rsidP="0073390F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60A40" w14:textId="77777777" w:rsidR="00BF5BAF" w:rsidRDefault="00BF5BAF" w:rsidP="0073390F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Dom Carlos José</w:t>
      </w:r>
    </w:p>
    <w:p w14:paraId="00E423A7" w14:textId="77777777" w:rsidR="00BF5BAF" w:rsidRDefault="00BF5BAF" w:rsidP="0073390F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Bispo da Diocese de Apucarana</w:t>
      </w:r>
    </w:p>
    <w:p w14:paraId="4EF1EEC5" w14:textId="0EAE49D0" w:rsidR="00BF5BAF" w:rsidRDefault="00BF5BAF" w:rsidP="0073390F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Dia 21 de Setembro de 202</w:t>
      </w:r>
      <w:r w:rsidR="00267A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61DB53" w14:textId="77777777" w:rsidR="00BF5BAF" w:rsidRDefault="00BF5BAF" w:rsidP="0073390F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Festa de São Mateus</w:t>
      </w:r>
    </w:p>
    <w:sectPr w:rsidR="00BF5BAF" w:rsidSect="0073390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87210" w14:textId="77777777" w:rsidR="00DF2E2C" w:rsidRDefault="00DF2E2C" w:rsidP="000259A2">
      <w:pPr>
        <w:spacing w:after="0" w:line="240" w:lineRule="auto"/>
      </w:pPr>
      <w:r>
        <w:separator/>
      </w:r>
    </w:p>
  </w:endnote>
  <w:endnote w:type="continuationSeparator" w:id="0">
    <w:p w14:paraId="1B44025F" w14:textId="77777777" w:rsidR="00DF2E2C" w:rsidRDefault="00DF2E2C" w:rsidP="0002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9240746"/>
      <w:docPartObj>
        <w:docPartGallery w:val="Page Numbers (Bottom of Page)"/>
        <w:docPartUnique/>
      </w:docPartObj>
    </w:sdtPr>
    <w:sdtEndPr/>
    <w:sdtContent>
      <w:p w14:paraId="67D19B51" w14:textId="47FF84A2" w:rsidR="000259A2" w:rsidRDefault="000259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261">
          <w:rPr>
            <w:noProof/>
          </w:rPr>
          <w:t>4</w:t>
        </w:r>
        <w:r>
          <w:fldChar w:fldCharType="end"/>
        </w:r>
      </w:p>
    </w:sdtContent>
  </w:sdt>
  <w:p w14:paraId="6F405029" w14:textId="77777777" w:rsidR="000259A2" w:rsidRDefault="000259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6574B" w14:textId="77777777" w:rsidR="00DF2E2C" w:rsidRDefault="00DF2E2C" w:rsidP="000259A2">
      <w:pPr>
        <w:spacing w:after="0" w:line="240" w:lineRule="auto"/>
      </w:pPr>
      <w:r>
        <w:separator/>
      </w:r>
    </w:p>
  </w:footnote>
  <w:footnote w:type="continuationSeparator" w:id="0">
    <w:p w14:paraId="4F36A76C" w14:textId="77777777" w:rsidR="00DF2E2C" w:rsidRDefault="00DF2E2C" w:rsidP="0002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E4D63"/>
    <w:multiLevelType w:val="hybridMultilevel"/>
    <w:tmpl w:val="CBDC43EC"/>
    <w:lvl w:ilvl="0" w:tplc="1E2001AC">
      <w:start w:val="1"/>
      <w:numFmt w:val="decimal"/>
      <w:lvlText w:val="%1-"/>
      <w:lvlJc w:val="left"/>
      <w:pPr>
        <w:ind w:left="1080" w:hanging="360"/>
      </w:pPr>
      <w:rPr>
        <w:rFonts w:ascii="Times New Roman" w:eastAsiaTheme="minorHAnsi" w:hAnsi="Times New Roman" w:cs="Times New Roman"/>
        <w:b/>
        <w:color w:val="FF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FF79FB"/>
    <w:multiLevelType w:val="hybridMultilevel"/>
    <w:tmpl w:val="0192AA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F7"/>
    <w:rsid w:val="00001FB4"/>
    <w:rsid w:val="00004A9F"/>
    <w:rsid w:val="000151CB"/>
    <w:rsid w:val="000259A2"/>
    <w:rsid w:val="00057184"/>
    <w:rsid w:val="00082639"/>
    <w:rsid w:val="000920A0"/>
    <w:rsid w:val="00096CD0"/>
    <w:rsid w:val="000D34CF"/>
    <w:rsid w:val="00123099"/>
    <w:rsid w:val="00145F9B"/>
    <w:rsid w:val="001742D9"/>
    <w:rsid w:val="001C39DC"/>
    <w:rsid w:val="001C6A47"/>
    <w:rsid w:val="001E3042"/>
    <w:rsid w:val="00241BD9"/>
    <w:rsid w:val="00264180"/>
    <w:rsid w:val="00267A3C"/>
    <w:rsid w:val="002937D1"/>
    <w:rsid w:val="002948C6"/>
    <w:rsid w:val="00297261"/>
    <w:rsid w:val="002C1283"/>
    <w:rsid w:val="003000DE"/>
    <w:rsid w:val="00307E19"/>
    <w:rsid w:val="00333FF2"/>
    <w:rsid w:val="003441B4"/>
    <w:rsid w:val="00352ADD"/>
    <w:rsid w:val="0036796D"/>
    <w:rsid w:val="003B6415"/>
    <w:rsid w:val="003C255D"/>
    <w:rsid w:val="003D3FA3"/>
    <w:rsid w:val="00447981"/>
    <w:rsid w:val="00453747"/>
    <w:rsid w:val="004573BD"/>
    <w:rsid w:val="004A2F9F"/>
    <w:rsid w:val="004C5383"/>
    <w:rsid w:val="00502096"/>
    <w:rsid w:val="00527126"/>
    <w:rsid w:val="00533EE9"/>
    <w:rsid w:val="00551ACC"/>
    <w:rsid w:val="00562958"/>
    <w:rsid w:val="0057479C"/>
    <w:rsid w:val="005C6EF7"/>
    <w:rsid w:val="005D1028"/>
    <w:rsid w:val="005E0304"/>
    <w:rsid w:val="005E40F4"/>
    <w:rsid w:val="00611517"/>
    <w:rsid w:val="006203F7"/>
    <w:rsid w:val="00652C69"/>
    <w:rsid w:val="0068468E"/>
    <w:rsid w:val="006C1E8C"/>
    <w:rsid w:val="0073390F"/>
    <w:rsid w:val="00757E2C"/>
    <w:rsid w:val="00763392"/>
    <w:rsid w:val="007E0EA9"/>
    <w:rsid w:val="007F30E3"/>
    <w:rsid w:val="008158FF"/>
    <w:rsid w:val="00862CFD"/>
    <w:rsid w:val="00882CA8"/>
    <w:rsid w:val="008A0A99"/>
    <w:rsid w:val="008B4E45"/>
    <w:rsid w:val="008D3ED5"/>
    <w:rsid w:val="008D4362"/>
    <w:rsid w:val="008F63DB"/>
    <w:rsid w:val="009A0C06"/>
    <w:rsid w:val="009C3C16"/>
    <w:rsid w:val="009E7037"/>
    <w:rsid w:val="009F6171"/>
    <w:rsid w:val="00A101AB"/>
    <w:rsid w:val="00A3677A"/>
    <w:rsid w:val="00A367BA"/>
    <w:rsid w:val="00A5797C"/>
    <w:rsid w:val="00A74014"/>
    <w:rsid w:val="00A77688"/>
    <w:rsid w:val="00A81549"/>
    <w:rsid w:val="00A90764"/>
    <w:rsid w:val="00AC1D86"/>
    <w:rsid w:val="00AF768D"/>
    <w:rsid w:val="00B22B66"/>
    <w:rsid w:val="00B315A0"/>
    <w:rsid w:val="00B96202"/>
    <w:rsid w:val="00BA69A6"/>
    <w:rsid w:val="00BA74F0"/>
    <w:rsid w:val="00BB08B3"/>
    <w:rsid w:val="00BE217A"/>
    <w:rsid w:val="00BF133B"/>
    <w:rsid w:val="00BF5BAF"/>
    <w:rsid w:val="00C13545"/>
    <w:rsid w:val="00C37F5B"/>
    <w:rsid w:val="00CB1114"/>
    <w:rsid w:val="00CD2E74"/>
    <w:rsid w:val="00D22E19"/>
    <w:rsid w:val="00D34322"/>
    <w:rsid w:val="00D473E2"/>
    <w:rsid w:val="00D6018B"/>
    <w:rsid w:val="00D704DB"/>
    <w:rsid w:val="00DC089F"/>
    <w:rsid w:val="00DC449A"/>
    <w:rsid w:val="00DC4E7A"/>
    <w:rsid w:val="00DE0E69"/>
    <w:rsid w:val="00DE5F61"/>
    <w:rsid w:val="00DF2E2C"/>
    <w:rsid w:val="00DF3E1D"/>
    <w:rsid w:val="00DF6DBF"/>
    <w:rsid w:val="00E458BC"/>
    <w:rsid w:val="00E4656B"/>
    <w:rsid w:val="00E84DDC"/>
    <w:rsid w:val="00E94374"/>
    <w:rsid w:val="00EC15BF"/>
    <w:rsid w:val="00EF4742"/>
    <w:rsid w:val="00F10F3F"/>
    <w:rsid w:val="00F45D72"/>
    <w:rsid w:val="00F50CF1"/>
    <w:rsid w:val="00F6526E"/>
    <w:rsid w:val="00F901BA"/>
    <w:rsid w:val="00FA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8130"/>
  <w15:docId w15:val="{B5B790BB-7C66-45BB-B0FA-FCB748D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D3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03F7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8D3ED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D3ED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2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9A2"/>
  </w:style>
  <w:style w:type="paragraph" w:styleId="Rodap">
    <w:name w:val="footer"/>
    <w:basedOn w:val="Normal"/>
    <w:link w:val="RodapChar"/>
    <w:uiPriority w:val="99"/>
    <w:unhideWhenUsed/>
    <w:rsid w:val="00025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90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1722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Neiva Paulucci</cp:lastModifiedBy>
  <cp:revision>40</cp:revision>
  <dcterms:created xsi:type="dcterms:W3CDTF">2022-09-21T14:25:00Z</dcterms:created>
  <dcterms:modified xsi:type="dcterms:W3CDTF">2022-09-22T16:21:00Z</dcterms:modified>
</cp:coreProperties>
</file>